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FE3" w:rsidRPr="00754C03" w:rsidRDefault="00455FE3" w:rsidP="00455FE3">
      <w:pPr>
        <w:pStyle w:val="4"/>
        <w:spacing w:before="0" w:after="0" w:line="204" w:lineRule="atLeast"/>
        <w:jc w:val="center"/>
        <w:rPr>
          <w:rFonts w:ascii="Times New Roman" w:hAnsi="Times New Roman"/>
          <w:b w:val="0"/>
          <w:color w:val="000000"/>
        </w:rPr>
      </w:pPr>
      <w:r w:rsidRPr="00754C03">
        <w:rPr>
          <w:rFonts w:ascii="Times New Roman" w:hAnsi="Times New Roman"/>
          <w:b w:val="0"/>
          <w:color w:val="000000"/>
        </w:rPr>
        <w:t>АДМИНИСТРАЦИЯ</w:t>
      </w:r>
    </w:p>
    <w:p w:rsidR="00455FE3" w:rsidRPr="00754C03" w:rsidRDefault="00455FE3" w:rsidP="00455FE3">
      <w:pPr>
        <w:pStyle w:val="4"/>
        <w:spacing w:before="0" w:after="0" w:line="204" w:lineRule="atLeast"/>
        <w:jc w:val="center"/>
        <w:rPr>
          <w:rFonts w:ascii="Times New Roman" w:hAnsi="Times New Roman"/>
          <w:b w:val="0"/>
          <w:color w:val="000000"/>
        </w:rPr>
      </w:pPr>
      <w:r w:rsidRPr="00754C03">
        <w:rPr>
          <w:rFonts w:ascii="Times New Roman" w:hAnsi="Times New Roman"/>
          <w:b w:val="0"/>
          <w:color w:val="000000"/>
        </w:rPr>
        <w:t>ВАССИНСКОГО СЕЛЬСОВЕТА</w:t>
      </w:r>
    </w:p>
    <w:p w:rsidR="00455FE3" w:rsidRPr="00754C03" w:rsidRDefault="00455FE3" w:rsidP="00455FE3">
      <w:pPr>
        <w:pStyle w:val="4"/>
        <w:spacing w:before="0" w:after="0" w:line="204" w:lineRule="atLeast"/>
        <w:jc w:val="center"/>
        <w:rPr>
          <w:rFonts w:ascii="Times New Roman" w:hAnsi="Times New Roman"/>
          <w:b w:val="0"/>
          <w:color w:val="000000"/>
        </w:rPr>
      </w:pPr>
      <w:r w:rsidRPr="00754C03">
        <w:rPr>
          <w:rFonts w:ascii="Times New Roman" w:hAnsi="Times New Roman"/>
          <w:b w:val="0"/>
          <w:color w:val="000000"/>
        </w:rPr>
        <w:t>ТОГУЧИНСКОГО РАЙОНА</w:t>
      </w:r>
    </w:p>
    <w:p w:rsidR="00455FE3" w:rsidRPr="00754C03" w:rsidRDefault="00455FE3" w:rsidP="00455FE3">
      <w:pPr>
        <w:pStyle w:val="4"/>
        <w:spacing w:before="0" w:after="0" w:line="204" w:lineRule="atLeast"/>
        <w:jc w:val="center"/>
        <w:rPr>
          <w:rFonts w:ascii="Times New Roman" w:hAnsi="Times New Roman"/>
          <w:b w:val="0"/>
          <w:color w:val="000000"/>
        </w:rPr>
      </w:pPr>
      <w:r w:rsidRPr="00754C03">
        <w:rPr>
          <w:rFonts w:ascii="Times New Roman" w:hAnsi="Times New Roman"/>
          <w:b w:val="0"/>
          <w:color w:val="000000"/>
        </w:rPr>
        <w:t xml:space="preserve">НОВОСИБИРСКОЙ ОБЛАСТИ </w:t>
      </w:r>
    </w:p>
    <w:p w:rsidR="00455FE3" w:rsidRPr="00754C03" w:rsidRDefault="00455FE3" w:rsidP="00455FE3">
      <w:pPr>
        <w:pStyle w:val="4"/>
        <w:spacing w:before="0" w:after="0" w:line="204" w:lineRule="atLeast"/>
        <w:jc w:val="both"/>
        <w:rPr>
          <w:rFonts w:ascii="Times New Roman" w:hAnsi="Times New Roman"/>
          <w:b w:val="0"/>
          <w:color w:val="000000"/>
        </w:rPr>
      </w:pPr>
    </w:p>
    <w:p w:rsidR="00455FE3" w:rsidRPr="00754C03" w:rsidRDefault="00FB02E2" w:rsidP="00455FE3">
      <w:pPr>
        <w:pStyle w:val="4"/>
        <w:spacing w:line="204" w:lineRule="atLeast"/>
        <w:jc w:val="center"/>
        <w:rPr>
          <w:rFonts w:ascii="Times New Roman" w:hAnsi="Times New Roman"/>
          <w:b w:val="0"/>
          <w:color w:val="000000"/>
        </w:rPr>
      </w:pPr>
      <w:r>
        <w:rPr>
          <w:rFonts w:ascii="Times New Roman" w:hAnsi="Times New Roman"/>
          <w:b w:val="0"/>
          <w:color w:val="000000"/>
        </w:rPr>
        <w:t>ПОСТАНОВЛЕНИ</w:t>
      </w:r>
      <w:r w:rsidR="00455FE3" w:rsidRPr="00754C03">
        <w:rPr>
          <w:rFonts w:ascii="Times New Roman" w:hAnsi="Times New Roman"/>
          <w:b w:val="0"/>
          <w:color w:val="000000"/>
        </w:rPr>
        <w:t>Е</w:t>
      </w:r>
    </w:p>
    <w:p w:rsidR="00710FE8" w:rsidRDefault="00455FE3" w:rsidP="00455FE3">
      <w:pPr>
        <w:pStyle w:val="a3"/>
        <w:jc w:val="center"/>
        <w:rPr>
          <w:color w:val="000000"/>
          <w:sz w:val="28"/>
          <w:szCs w:val="28"/>
        </w:rPr>
      </w:pPr>
      <w:r w:rsidRPr="00455FE3">
        <w:rPr>
          <w:color w:val="000000"/>
          <w:sz w:val="28"/>
          <w:szCs w:val="28"/>
        </w:rPr>
        <w:t>с. Пойменное</w:t>
      </w:r>
    </w:p>
    <w:p w:rsidR="00455FE3" w:rsidRDefault="00455FE3" w:rsidP="00455FE3">
      <w:pPr>
        <w:pStyle w:val="a3"/>
        <w:jc w:val="center"/>
        <w:rPr>
          <w:color w:val="000000"/>
          <w:sz w:val="28"/>
          <w:szCs w:val="28"/>
        </w:rPr>
      </w:pPr>
      <w:r>
        <w:rPr>
          <w:color w:val="000000"/>
          <w:sz w:val="28"/>
          <w:szCs w:val="28"/>
        </w:rPr>
        <w:t>1</w:t>
      </w:r>
      <w:r w:rsidR="00D52F9E">
        <w:rPr>
          <w:color w:val="000000"/>
          <w:sz w:val="28"/>
          <w:szCs w:val="28"/>
        </w:rPr>
        <w:t>8</w:t>
      </w:r>
      <w:r>
        <w:rPr>
          <w:color w:val="000000"/>
          <w:sz w:val="28"/>
          <w:szCs w:val="28"/>
        </w:rPr>
        <w:t>.05.2020              № 4</w:t>
      </w:r>
      <w:r w:rsidR="00D52F9E">
        <w:rPr>
          <w:color w:val="000000"/>
          <w:sz w:val="28"/>
          <w:szCs w:val="28"/>
        </w:rPr>
        <w:t>4</w:t>
      </w:r>
    </w:p>
    <w:p w:rsidR="00455FE3" w:rsidRDefault="00455FE3" w:rsidP="00455FE3">
      <w:pPr>
        <w:pStyle w:val="a4"/>
        <w:tabs>
          <w:tab w:val="left" w:pos="252"/>
          <w:tab w:val="left" w:pos="432"/>
          <w:tab w:val="left" w:pos="8172"/>
        </w:tabs>
        <w:ind w:left="72" w:right="-109"/>
        <w:rPr>
          <w:b w:val="0"/>
          <w:szCs w:val="28"/>
        </w:rPr>
      </w:pPr>
      <w:r w:rsidRPr="00B40DB8">
        <w:rPr>
          <w:b w:val="0"/>
          <w:szCs w:val="28"/>
        </w:rPr>
        <w:t xml:space="preserve">Об утверждении </w:t>
      </w:r>
      <w:r>
        <w:rPr>
          <w:b w:val="0"/>
          <w:szCs w:val="28"/>
        </w:rPr>
        <w:t>порядка формирования и финансового обеспечения выполнения муниципального задания муниципальными учреждениями администрации Вассинского сельсовета Тогучинского района Новосибирской области и формы муниципального задания</w:t>
      </w:r>
    </w:p>
    <w:p w:rsidR="00455FE3" w:rsidRDefault="00455FE3" w:rsidP="00455FE3">
      <w:pPr>
        <w:pStyle w:val="a4"/>
        <w:tabs>
          <w:tab w:val="left" w:pos="252"/>
          <w:tab w:val="left" w:pos="432"/>
          <w:tab w:val="left" w:pos="8172"/>
        </w:tabs>
        <w:ind w:left="72" w:right="-109"/>
        <w:rPr>
          <w:b w:val="0"/>
          <w:szCs w:val="28"/>
        </w:rPr>
      </w:pPr>
    </w:p>
    <w:p w:rsidR="00710FE8" w:rsidRPr="00455FE3" w:rsidRDefault="00455FE3" w:rsidP="00455FE3">
      <w:pPr>
        <w:pStyle w:val="a4"/>
        <w:tabs>
          <w:tab w:val="left" w:pos="252"/>
          <w:tab w:val="left" w:pos="432"/>
          <w:tab w:val="left" w:pos="8172"/>
        </w:tabs>
        <w:ind w:left="72" w:right="-109"/>
        <w:jc w:val="both"/>
        <w:rPr>
          <w:b w:val="0"/>
          <w:szCs w:val="28"/>
        </w:rPr>
      </w:pPr>
      <w:r>
        <w:rPr>
          <w:b w:val="0"/>
          <w:szCs w:val="28"/>
        </w:rPr>
        <w:t xml:space="preserve">     </w:t>
      </w:r>
      <w:r w:rsidR="00710FE8" w:rsidRPr="00455FE3">
        <w:rPr>
          <w:b w:val="0"/>
          <w:szCs w:val="28"/>
        </w:rPr>
        <w:t>В соответствии со ст. 69.2 Бюджетного кодекса Российской Федерации, Федеральным законом от 06.10.2003г № 131-ФЗ "Об общих принципах организации местного самоуправления в Российской Федерации", Уставом администрации Вассинского сельсовета Тогучинского района Новосибирской области</w:t>
      </w:r>
      <w:r w:rsidR="00FB02E2">
        <w:rPr>
          <w:b w:val="0"/>
          <w:szCs w:val="28"/>
        </w:rPr>
        <w:t>, администрация</w:t>
      </w:r>
      <w:r w:rsidR="00FB02E2" w:rsidRPr="00FB02E2">
        <w:rPr>
          <w:b w:val="0"/>
          <w:szCs w:val="28"/>
        </w:rPr>
        <w:t xml:space="preserve"> </w:t>
      </w:r>
      <w:r w:rsidR="00FB02E2" w:rsidRPr="00455FE3">
        <w:rPr>
          <w:b w:val="0"/>
          <w:szCs w:val="28"/>
        </w:rPr>
        <w:t>Вассинского сельсовета Тогучинского района Новосибирской области</w:t>
      </w:r>
      <w:r w:rsidR="00710FE8">
        <w:rPr>
          <w:szCs w:val="28"/>
        </w:rPr>
        <w:t>:</w:t>
      </w:r>
    </w:p>
    <w:p w:rsidR="00710FE8" w:rsidRDefault="00455FE3" w:rsidP="00710FE8">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710FE8">
        <w:rPr>
          <w:rFonts w:ascii="Times New Roman" w:hAnsi="Times New Roman" w:cs="Times New Roman"/>
          <w:sz w:val="28"/>
          <w:szCs w:val="28"/>
        </w:rPr>
        <w:t>ПОСТАНОВЛЯЕТ</w:t>
      </w:r>
    </w:p>
    <w:p w:rsidR="00710FE8" w:rsidRPr="004E650B" w:rsidRDefault="00455FE3" w:rsidP="00455FE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286A06">
        <w:rPr>
          <w:rFonts w:ascii="Times New Roman" w:hAnsi="Times New Roman" w:cs="Times New Roman"/>
          <w:sz w:val="28"/>
          <w:szCs w:val="28"/>
        </w:rPr>
        <w:t xml:space="preserve">1. </w:t>
      </w:r>
      <w:r w:rsidR="00710FE8" w:rsidRPr="004E650B">
        <w:rPr>
          <w:rFonts w:ascii="Times New Roman" w:hAnsi="Times New Roman" w:cs="Times New Roman"/>
          <w:sz w:val="28"/>
          <w:szCs w:val="28"/>
        </w:rPr>
        <w:t xml:space="preserve">Утвердить </w:t>
      </w:r>
      <w:r w:rsidR="00710FE8">
        <w:rPr>
          <w:rFonts w:ascii="Times New Roman" w:hAnsi="Times New Roman" w:cs="Times New Roman"/>
          <w:sz w:val="28"/>
          <w:szCs w:val="28"/>
        </w:rPr>
        <w:t>прилагаемый Порядок</w:t>
      </w:r>
      <w:r w:rsidR="00710FE8" w:rsidRPr="004E650B">
        <w:rPr>
          <w:rFonts w:ascii="Times New Roman" w:hAnsi="Times New Roman" w:cs="Times New Roman"/>
          <w:sz w:val="28"/>
          <w:szCs w:val="28"/>
        </w:rPr>
        <w:t xml:space="preserve"> </w:t>
      </w:r>
      <w:r w:rsidR="00710FE8">
        <w:rPr>
          <w:rFonts w:ascii="Times New Roman" w:hAnsi="Times New Roman" w:cs="Times New Roman"/>
          <w:sz w:val="28"/>
          <w:szCs w:val="28"/>
        </w:rPr>
        <w:t xml:space="preserve">формирования и финансового обеспечения выполнения муниципального задания муниципальными учреждениями </w:t>
      </w:r>
      <w:r w:rsidR="00710FE8" w:rsidRPr="00082271">
        <w:rPr>
          <w:rFonts w:ascii="Times New Roman" w:hAnsi="Times New Roman" w:cs="Times New Roman"/>
          <w:sz w:val="28"/>
          <w:szCs w:val="28"/>
        </w:rPr>
        <w:t>администрации Вассинского сельсовета Тогучинского района Новосибирской области</w:t>
      </w:r>
      <w:r w:rsidR="00710FE8">
        <w:rPr>
          <w:b/>
          <w:szCs w:val="28"/>
        </w:rPr>
        <w:t xml:space="preserve"> </w:t>
      </w:r>
      <w:r w:rsidR="00710FE8">
        <w:rPr>
          <w:rFonts w:ascii="Times New Roman" w:hAnsi="Times New Roman" w:cs="Times New Roman"/>
          <w:sz w:val="28"/>
          <w:szCs w:val="28"/>
        </w:rPr>
        <w:t xml:space="preserve">(Приложение </w:t>
      </w:r>
      <w:r w:rsidR="000E42F0">
        <w:rPr>
          <w:rFonts w:ascii="Times New Roman" w:hAnsi="Times New Roman" w:cs="Times New Roman"/>
          <w:sz w:val="28"/>
          <w:szCs w:val="28"/>
        </w:rPr>
        <w:t xml:space="preserve"> №</w:t>
      </w:r>
      <w:r w:rsidR="00710FE8">
        <w:rPr>
          <w:rFonts w:ascii="Times New Roman" w:hAnsi="Times New Roman" w:cs="Times New Roman"/>
          <w:sz w:val="28"/>
          <w:szCs w:val="28"/>
        </w:rPr>
        <w:t>1)</w:t>
      </w:r>
      <w:r w:rsidR="00710FE8" w:rsidRPr="00396F48">
        <w:rPr>
          <w:rFonts w:ascii="Times New Roman" w:hAnsi="Times New Roman" w:cs="Times New Roman"/>
          <w:sz w:val="28"/>
          <w:szCs w:val="28"/>
        </w:rPr>
        <w:t>;</w:t>
      </w:r>
      <w:r w:rsidR="00710FE8">
        <w:rPr>
          <w:rFonts w:ascii="Times New Roman" w:hAnsi="Times New Roman" w:cs="Times New Roman"/>
          <w:sz w:val="28"/>
          <w:szCs w:val="28"/>
        </w:rPr>
        <w:t xml:space="preserve">  </w:t>
      </w:r>
    </w:p>
    <w:p w:rsidR="00710FE8" w:rsidRDefault="00455FE3"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2. Утвердить Форму муниципального задания (Приложение </w:t>
      </w:r>
      <w:r w:rsidR="000E42F0">
        <w:rPr>
          <w:rFonts w:ascii="Times New Roman" w:hAnsi="Times New Roman" w:cs="Times New Roman"/>
          <w:sz w:val="28"/>
          <w:szCs w:val="28"/>
        </w:rPr>
        <w:t>№</w:t>
      </w:r>
      <w:r w:rsidR="00710FE8" w:rsidRPr="00455FE3">
        <w:rPr>
          <w:rFonts w:ascii="Times New Roman" w:hAnsi="Times New Roman" w:cs="Times New Roman"/>
          <w:sz w:val="28"/>
          <w:szCs w:val="28"/>
        </w:rPr>
        <w:t xml:space="preserve">2); </w:t>
      </w:r>
    </w:p>
    <w:p w:rsidR="00455FE3" w:rsidRPr="00B919EB" w:rsidRDefault="00A160F3" w:rsidP="00B919EB">
      <w:pPr>
        <w:pStyle w:val="a4"/>
        <w:tabs>
          <w:tab w:val="left" w:pos="252"/>
          <w:tab w:val="left" w:pos="432"/>
          <w:tab w:val="left" w:pos="8172"/>
        </w:tabs>
        <w:ind w:left="72" w:right="-109"/>
        <w:jc w:val="both"/>
        <w:rPr>
          <w:b w:val="0"/>
          <w:szCs w:val="28"/>
        </w:rPr>
      </w:pPr>
      <w:r>
        <w:rPr>
          <w:szCs w:val="28"/>
        </w:rPr>
        <w:t xml:space="preserve">   </w:t>
      </w:r>
      <w:r w:rsidR="00455FE3">
        <w:rPr>
          <w:szCs w:val="28"/>
        </w:rPr>
        <w:t xml:space="preserve">  </w:t>
      </w:r>
      <w:r w:rsidR="00455FE3" w:rsidRPr="00B919EB">
        <w:rPr>
          <w:b w:val="0"/>
          <w:szCs w:val="28"/>
        </w:rPr>
        <w:t>3.Постановление администрации Вассинского сельсовета Тогучинского района Новосибирской области от 01.11.2011 № 48</w:t>
      </w:r>
      <w:r w:rsidR="00455FE3">
        <w:rPr>
          <w:szCs w:val="28"/>
        </w:rPr>
        <w:t xml:space="preserve"> </w:t>
      </w:r>
      <w:r w:rsidR="00B919EB">
        <w:rPr>
          <w:szCs w:val="28"/>
        </w:rPr>
        <w:t>«</w:t>
      </w:r>
      <w:r w:rsidR="00B919EB" w:rsidRPr="00B40DB8">
        <w:rPr>
          <w:b w:val="0"/>
          <w:szCs w:val="28"/>
        </w:rPr>
        <w:t xml:space="preserve">Об утверждении </w:t>
      </w:r>
      <w:r w:rsidR="00B919EB">
        <w:rPr>
          <w:b w:val="0"/>
          <w:szCs w:val="28"/>
        </w:rPr>
        <w:t>порядка формирования и финансового обеспечения выполнения муниципального задания муниципальными учреждениями администрации Вассинского сельсовета Тогучинского района Новосибирской области и формы муниципального задания»</w:t>
      </w:r>
      <w:r w:rsidR="00455FE3">
        <w:rPr>
          <w:szCs w:val="28"/>
        </w:rPr>
        <w:t xml:space="preserve"> </w:t>
      </w:r>
      <w:r w:rsidR="00455FE3" w:rsidRPr="00B919EB">
        <w:rPr>
          <w:b w:val="0"/>
          <w:szCs w:val="28"/>
        </w:rPr>
        <w:t>считать утратившим силу.</w:t>
      </w:r>
    </w:p>
    <w:p w:rsidR="00710FE8" w:rsidRPr="00455FE3" w:rsidRDefault="00455FE3"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4</w:t>
      </w:r>
      <w:r w:rsidR="00710FE8" w:rsidRPr="00455FE3">
        <w:rPr>
          <w:rFonts w:ascii="Times New Roman" w:hAnsi="Times New Roman" w:cs="Times New Roman"/>
          <w:sz w:val="28"/>
          <w:szCs w:val="28"/>
        </w:rPr>
        <w:t xml:space="preserve">. Контроль за исполнением настоящего постановления </w:t>
      </w:r>
      <w:r>
        <w:rPr>
          <w:rFonts w:ascii="Times New Roman" w:hAnsi="Times New Roman" w:cs="Times New Roman"/>
          <w:sz w:val="28"/>
          <w:szCs w:val="28"/>
        </w:rPr>
        <w:t>оставляю за собой</w:t>
      </w:r>
    </w:p>
    <w:p w:rsidR="00710FE8" w:rsidRPr="00455FE3" w:rsidRDefault="00710FE8" w:rsidP="00455FE3">
      <w:pPr>
        <w:pStyle w:val="a6"/>
        <w:jc w:val="both"/>
        <w:rPr>
          <w:rFonts w:ascii="Times New Roman" w:hAnsi="Times New Roman" w:cs="Times New Roman"/>
          <w:sz w:val="28"/>
          <w:szCs w:val="28"/>
        </w:rPr>
      </w:pPr>
    </w:p>
    <w:p w:rsid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 xml:space="preserve">Глава Вассинского сельсовета      </w:t>
      </w:r>
    </w:p>
    <w:p w:rsidR="00455FE3" w:rsidRDefault="00455FE3"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Тогучинского района </w:t>
      </w:r>
    </w:p>
    <w:p w:rsidR="00455FE3" w:rsidRDefault="00455FE3" w:rsidP="00455FE3">
      <w:pPr>
        <w:pStyle w:val="a6"/>
        <w:jc w:val="both"/>
        <w:rPr>
          <w:rFonts w:ascii="Times New Roman" w:hAnsi="Times New Roman" w:cs="Times New Roman"/>
          <w:sz w:val="28"/>
          <w:szCs w:val="28"/>
        </w:rPr>
      </w:pPr>
      <w:r>
        <w:rPr>
          <w:rFonts w:ascii="Times New Roman" w:hAnsi="Times New Roman" w:cs="Times New Roman"/>
          <w:sz w:val="28"/>
          <w:szCs w:val="28"/>
        </w:rPr>
        <w:t>Новосибирской области                                                                  С.В.Федорчук</w:t>
      </w:r>
      <w:r w:rsidR="00710FE8" w:rsidRPr="00455FE3">
        <w:rPr>
          <w:rFonts w:ascii="Times New Roman" w:hAnsi="Times New Roman" w:cs="Times New Roman"/>
          <w:sz w:val="28"/>
          <w:szCs w:val="28"/>
        </w:rPr>
        <w:t xml:space="preserve">     </w:t>
      </w:r>
    </w:p>
    <w:p w:rsidR="00455FE3" w:rsidRDefault="00455FE3" w:rsidP="00455FE3">
      <w:pPr>
        <w:pStyle w:val="a6"/>
        <w:jc w:val="both"/>
        <w:rPr>
          <w:rFonts w:ascii="Times New Roman" w:hAnsi="Times New Roman" w:cs="Times New Roman"/>
          <w:sz w:val="28"/>
          <w:szCs w:val="28"/>
        </w:rPr>
      </w:pPr>
    </w:p>
    <w:p w:rsidR="00455FE3" w:rsidRDefault="00455FE3" w:rsidP="00455FE3">
      <w:pPr>
        <w:pStyle w:val="a6"/>
        <w:jc w:val="both"/>
        <w:rPr>
          <w:rFonts w:ascii="Times New Roman" w:hAnsi="Times New Roman" w:cs="Times New Roman"/>
          <w:sz w:val="28"/>
          <w:szCs w:val="28"/>
        </w:rPr>
      </w:pPr>
    </w:p>
    <w:p w:rsidR="00455FE3" w:rsidRDefault="00455FE3" w:rsidP="00455FE3">
      <w:pPr>
        <w:pStyle w:val="a6"/>
        <w:jc w:val="both"/>
        <w:rPr>
          <w:rFonts w:ascii="Times New Roman" w:hAnsi="Times New Roman" w:cs="Times New Roman"/>
          <w:sz w:val="28"/>
          <w:szCs w:val="28"/>
        </w:rPr>
      </w:pPr>
    </w:p>
    <w:p w:rsidR="00B919EB" w:rsidRDefault="00B919EB" w:rsidP="00455FE3">
      <w:pPr>
        <w:pStyle w:val="a6"/>
        <w:jc w:val="both"/>
        <w:rPr>
          <w:rFonts w:ascii="Times New Roman" w:hAnsi="Times New Roman" w:cs="Times New Roman"/>
          <w:sz w:val="28"/>
          <w:szCs w:val="28"/>
        </w:rPr>
      </w:pPr>
    </w:p>
    <w:p w:rsidR="00455FE3" w:rsidRDefault="00455FE3" w:rsidP="00455FE3">
      <w:pPr>
        <w:pStyle w:val="a6"/>
        <w:jc w:val="both"/>
        <w:rPr>
          <w:rFonts w:ascii="Times New Roman" w:hAnsi="Times New Roman" w:cs="Times New Roman"/>
          <w:sz w:val="20"/>
          <w:szCs w:val="20"/>
        </w:rPr>
      </w:pPr>
      <w:r>
        <w:rPr>
          <w:rFonts w:ascii="Times New Roman" w:hAnsi="Times New Roman" w:cs="Times New Roman"/>
          <w:sz w:val="20"/>
          <w:szCs w:val="20"/>
        </w:rPr>
        <w:t>Деревянко Т.В.</w:t>
      </w:r>
    </w:p>
    <w:p w:rsidR="00455FE3" w:rsidRDefault="00455FE3" w:rsidP="00455FE3">
      <w:pPr>
        <w:pStyle w:val="a6"/>
        <w:jc w:val="both"/>
        <w:rPr>
          <w:rFonts w:ascii="Times New Roman" w:hAnsi="Times New Roman" w:cs="Times New Roman"/>
          <w:sz w:val="28"/>
          <w:szCs w:val="28"/>
        </w:rPr>
      </w:pPr>
      <w:r>
        <w:rPr>
          <w:rFonts w:ascii="Times New Roman" w:hAnsi="Times New Roman" w:cs="Times New Roman"/>
          <w:sz w:val="20"/>
          <w:szCs w:val="20"/>
        </w:rPr>
        <w:t>45-699</w:t>
      </w:r>
      <w:r w:rsidR="00710FE8" w:rsidRPr="00455FE3">
        <w:rPr>
          <w:rFonts w:ascii="Times New Roman" w:hAnsi="Times New Roman" w:cs="Times New Roman"/>
          <w:sz w:val="28"/>
          <w:szCs w:val="28"/>
        </w:rPr>
        <w:t xml:space="preserve">                                              </w:t>
      </w:r>
    </w:p>
    <w:p w:rsidR="00710FE8" w:rsidRPr="00455FE3" w:rsidRDefault="00710FE8" w:rsidP="00455FE3">
      <w:pPr>
        <w:pStyle w:val="a6"/>
        <w:jc w:val="right"/>
        <w:rPr>
          <w:rFonts w:ascii="Times New Roman" w:hAnsi="Times New Roman" w:cs="Times New Roman"/>
          <w:sz w:val="28"/>
          <w:szCs w:val="28"/>
        </w:rPr>
      </w:pPr>
      <w:r w:rsidRPr="00455FE3">
        <w:rPr>
          <w:rFonts w:ascii="Times New Roman" w:hAnsi="Times New Roman" w:cs="Times New Roman"/>
          <w:sz w:val="24"/>
          <w:szCs w:val="24"/>
        </w:rPr>
        <w:lastRenderedPageBreak/>
        <w:t>Приложение</w:t>
      </w:r>
      <w:r w:rsidR="000E42F0">
        <w:rPr>
          <w:rFonts w:ascii="Times New Roman" w:hAnsi="Times New Roman" w:cs="Times New Roman"/>
          <w:sz w:val="24"/>
          <w:szCs w:val="24"/>
        </w:rPr>
        <w:t xml:space="preserve"> №</w:t>
      </w:r>
      <w:r w:rsidRPr="00455FE3">
        <w:rPr>
          <w:rFonts w:ascii="Times New Roman" w:hAnsi="Times New Roman" w:cs="Times New Roman"/>
          <w:sz w:val="24"/>
          <w:szCs w:val="24"/>
        </w:rPr>
        <w:t xml:space="preserve"> 1 </w:t>
      </w:r>
    </w:p>
    <w:p w:rsidR="00710FE8" w:rsidRPr="00455FE3" w:rsidRDefault="00710FE8" w:rsidP="00455FE3">
      <w:pPr>
        <w:pStyle w:val="a6"/>
        <w:jc w:val="right"/>
        <w:rPr>
          <w:rFonts w:ascii="Times New Roman" w:hAnsi="Times New Roman" w:cs="Times New Roman"/>
          <w:sz w:val="24"/>
          <w:szCs w:val="24"/>
        </w:rPr>
      </w:pPr>
      <w:r w:rsidRPr="00455FE3">
        <w:rPr>
          <w:rFonts w:ascii="Times New Roman" w:hAnsi="Times New Roman" w:cs="Times New Roman"/>
          <w:sz w:val="24"/>
          <w:szCs w:val="24"/>
        </w:rPr>
        <w:t xml:space="preserve">к постановлению администрации </w:t>
      </w:r>
    </w:p>
    <w:p w:rsidR="00710FE8" w:rsidRPr="00455FE3" w:rsidRDefault="00710FE8" w:rsidP="00455FE3">
      <w:pPr>
        <w:pStyle w:val="a6"/>
        <w:jc w:val="right"/>
        <w:rPr>
          <w:rFonts w:ascii="Times New Roman" w:hAnsi="Times New Roman" w:cs="Times New Roman"/>
          <w:sz w:val="24"/>
          <w:szCs w:val="24"/>
        </w:rPr>
      </w:pPr>
      <w:r w:rsidRPr="00455FE3">
        <w:rPr>
          <w:rFonts w:ascii="Times New Roman" w:hAnsi="Times New Roman" w:cs="Times New Roman"/>
          <w:sz w:val="24"/>
          <w:szCs w:val="24"/>
        </w:rPr>
        <w:t>Вассинского сельсовета</w:t>
      </w:r>
    </w:p>
    <w:p w:rsidR="00710FE8" w:rsidRPr="00455FE3" w:rsidRDefault="00710FE8" w:rsidP="00455FE3">
      <w:pPr>
        <w:pStyle w:val="a6"/>
        <w:jc w:val="right"/>
        <w:rPr>
          <w:rFonts w:ascii="Times New Roman" w:hAnsi="Times New Roman" w:cs="Times New Roman"/>
          <w:sz w:val="24"/>
          <w:szCs w:val="24"/>
        </w:rPr>
      </w:pPr>
      <w:r w:rsidRPr="00455FE3">
        <w:rPr>
          <w:rFonts w:ascii="Times New Roman" w:hAnsi="Times New Roman" w:cs="Times New Roman"/>
          <w:sz w:val="24"/>
          <w:szCs w:val="24"/>
        </w:rPr>
        <w:t>Тогучинского района</w:t>
      </w:r>
    </w:p>
    <w:p w:rsidR="00710FE8" w:rsidRPr="00455FE3" w:rsidRDefault="00710FE8" w:rsidP="00455FE3">
      <w:pPr>
        <w:pStyle w:val="a6"/>
        <w:jc w:val="right"/>
        <w:rPr>
          <w:rFonts w:ascii="Times New Roman" w:hAnsi="Times New Roman" w:cs="Times New Roman"/>
          <w:sz w:val="24"/>
          <w:szCs w:val="24"/>
        </w:rPr>
      </w:pPr>
      <w:r w:rsidRPr="00455FE3">
        <w:rPr>
          <w:rFonts w:ascii="Times New Roman" w:hAnsi="Times New Roman" w:cs="Times New Roman"/>
          <w:sz w:val="24"/>
          <w:szCs w:val="24"/>
        </w:rPr>
        <w:t>Новосибирской области</w:t>
      </w:r>
    </w:p>
    <w:p w:rsidR="00710FE8" w:rsidRPr="00455FE3" w:rsidRDefault="00455FE3" w:rsidP="00455FE3">
      <w:pPr>
        <w:pStyle w:val="a6"/>
        <w:jc w:val="right"/>
        <w:rPr>
          <w:rFonts w:ascii="Times New Roman" w:hAnsi="Times New Roman" w:cs="Times New Roman"/>
          <w:sz w:val="24"/>
          <w:szCs w:val="24"/>
        </w:rPr>
      </w:pPr>
      <w:r>
        <w:rPr>
          <w:rFonts w:ascii="Times New Roman" w:hAnsi="Times New Roman" w:cs="Times New Roman"/>
          <w:sz w:val="24"/>
          <w:szCs w:val="24"/>
        </w:rPr>
        <w:t>От</w:t>
      </w:r>
      <w:r w:rsidR="00A7579F">
        <w:rPr>
          <w:rFonts w:ascii="Times New Roman" w:hAnsi="Times New Roman" w:cs="Times New Roman"/>
          <w:sz w:val="24"/>
          <w:szCs w:val="24"/>
        </w:rPr>
        <w:t xml:space="preserve"> 1</w:t>
      </w:r>
      <w:r w:rsidR="00D52F9E">
        <w:rPr>
          <w:rFonts w:ascii="Times New Roman" w:hAnsi="Times New Roman" w:cs="Times New Roman"/>
          <w:sz w:val="24"/>
          <w:szCs w:val="24"/>
        </w:rPr>
        <w:t>8</w:t>
      </w:r>
      <w:r>
        <w:rPr>
          <w:rFonts w:ascii="Times New Roman" w:hAnsi="Times New Roman" w:cs="Times New Roman"/>
          <w:sz w:val="24"/>
          <w:szCs w:val="24"/>
        </w:rPr>
        <w:t>.</w:t>
      </w:r>
      <w:r w:rsidR="00A7579F">
        <w:rPr>
          <w:rFonts w:ascii="Times New Roman" w:hAnsi="Times New Roman" w:cs="Times New Roman"/>
          <w:sz w:val="24"/>
          <w:szCs w:val="24"/>
        </w:rPr>
        <w:t>05</w:t>
      </w:r>
      <w:r>
        <w:rPr>
          <w:rFonts w:ascii="Times New Roman" w:hAnsi="Times New Roman" w:cs="Times New Roman"/>
          <w:sz w:val="24"/>
          <w:szCs w:val="24"/>
        </w:rPr>
        <w:t>.20</w:t>
      </w:r>
      <w:r w:rsidR="00A7579F">
        <w:rPr>
          <w:rFonts w:ascii="Times New Roman" w:hAnsi="Times New Roman" w:cs="Times New Roman"/>
          <w:sz w:val="24"/>
          <w:szCs w:val="24"/>
        </w:rPr>
        <w:t>20</w:t>
      </w:r>
      <w:r>
        <w:rPr>
          <w:rFonts w:ascii="Times New Roman" w:hAnsi="Times New Roman" w:cs="Times New Roman"/>
          <w:sz w:val="24"/>
          <w:szCs w:val="24"/>
        </w:rPr>
        <w:t xml:space="preserve"> № </w:t>
      </w:r>
      <w:r w:rsidR="00A7579F">
        <w:rPr>
          <w:rFonts w:ascii="Times New Roman" w:hAnsi="Times New Roman" w:cs="Times New Roman"/>
          <w:sz w:val="24"/>
          <w:szCs w:val="24"/>
        </w:rPr>
        <w:t>4</w:t>
      </w:r>
      <w:r w:rsidR="00D52F9E">
        <w:rPr>
          <w:rFonts w:ascii="Times New Roman" w:hAnsi="Times New Roman" w:cs="Times New Roman"/>
          <w:sz w:val="24"/>
          <w:szCs w:val="24"/>
        </w:rPr>
        <w:t>4</w:t>
      </w:r>
    </w:p>
    <w:p w:rsidR="00455FE3" w:rsidRDefault="00455FE3" w:rsidP="00455FE3">
      <w:pPr>
        <w:pStyle w:val="ConsPlusNormal"/>
        <w:ind w:firstLine="0"/>
        <w:jc w:val="center"/>
        <w:rPr>
          <w:rFonts w:ascii="Times New Roman" w:hAnsi="Times New Roman"/>
          <w:sz w:val="28"/>
        </w:rPr>
      </w:pPr>
    </w:p>
    <w:p w:rsidR="00455FE3" w:rsidRPr="00C55BEE" w:rsidRDefault="00455FE3" w:rsidP="00455FE3">
      <w:pPr>
        <w:pStyle w:val="ConsPlusNormal"/>
        <w:ind w:firstLine="0"/>
        <w:jc w:val="center"/>
        <w:rPr>
          <w:rFonts w:ascii="Times New Roman" w:hAnsi="Times New Roman"/>
          <w:sz w:val="28"/>
        </w:rPr>
      </w:pPr>
      <w:r>
        <w:rPr>
          <w:rFonts w:ascii="Times New Roman" w:hAnsi="Times New Roman"/>
          <w:sz w:val="28"/>
        </w:rPr>
        <w:t>Порядок формирования и финансового обеспечения выполнения муниц</w:t>
      </w:r>
      <w:r w:rsidR="000E42F0">
        <w:rPr>
          <w:rFonts w:ascii="Times New Roman" w:hAnsi="Times New Roman"/>
          <w:sz w:val="28"/>
        </w:rPr>
        <w:t>ипального задания муниципальным</w:t>
      </w:r>
      <w:r>
        <w:rPr>
          <w:rFonts w:ascii="Times New Roman" w:hAnsi="Times New Roman"/>
          <w:sz w:val="28"/>
        </w:rPr>
        <w:t xml:space="preserve"> учреждени</w:t>
      </w:r>
      <w:r w:rsidR="000E42F0">
        <w:rPr>
          <w:rFonts w:ascii="Times New Roman" w:hAnsi="Times New Roman"/>
          <w:sz w:val="28"/>
        </w:rPr>
        <w:t>ем</w:t>
      </w:r>
      <w:r>
        <w:rPr>
          <w:rFonts w:ascii="Times New Roman" w:hAnsi="Times New Roman"/>
          <w:sz w:val="28"/>
        </w:rPr>
        <w:t xml:space="preserve"> администрации Вассинского сельсовета Тогучинского района Новосибирской области</w:t>
      </w:r>
    </w:p>
    <w:p w:rsidR="00455FE3" w:rsidRDefault="00B919EB" w:rsidP="00455FE3">
      <w:pPr>
        <w:pStyle w:val="a3"/>
        <w:jc w:val="both"/>
        <w:rPr>
          <w:sz w:val="28"/>
          <w:szCs w:val="28"/>
        </w:rPr>
      </w:pPr>
      <w:r>
        <w:rPr>
          <w:sz w:val="28"/>
          <w:szCs w:val="28"/>
        </w:rPr>
        <w:t xml:space="preserve">     </w:t>
      </w:r>
      <w:r w:rsidR="00710FE8" w:rsidRPr="00455FE3">
        <w:rPr>
          <w:sz w:val="28"/>
          <w:szCs w:val="28"/>
        </w:rPr>
        <w:t>1. Настоящий Порядок определяет правила формирования и финансового обеспечения выполнения муниципального задания на оказание муниципальных услуг (</w:t>
      </w:r>
      <w:r w:rsidR="000E42F0">
        <w:rPr>
          <w:sz w:val="28"/>
          <w:szCs w:val="28"/>
        </w:rPr>
        <w:t>выполнение работ) муниципальным</w:t>
      </w:r>
      <w:r w:rsidR="00710FE8" w:rsidRPr="00455FE3">
        <w:rPr>
          <w:sz w:val="28"/>
          <w:szCs w:val="28"/>
        </w:rPr>
        <w:t xml:space="preserve">  учреждени</w:t>
      </w:r>
      <w:r w:rsidR="000E42F0">
        <w:rPr>
          <w:sz w:val="28"/>
          <w:szCs w:val="28"/>
        </w:rPr>
        <w:t>ем</w:t>
      </w:r>
      <w:r w:rsidR="00710FE8" w:rsidRPr="00455FE3">
        <w:rPr>
          <w:sz w:val="28"/>
          <w:szCs w:val="28"/>
        </w:rPr>
        <w:t xml:space="preserve"> </w:t>
      </w:r>
      <w:r w:rsidR="00D84C76">
        <w:rPr>
          <w:sz w:val="28"/>
          <w:szCs w:val="28"/>
        </w:rPr>
        <w:t>Вассинского сельсовета Тогучинского района Новосибирской област</w:t>
      </w:r>
      <w:proofErr w:type="gramStart"/>
      <w:r w:rsidR="00D84C76">
        <w:rPr>
          <w:sz w:val="28"/>
          <w:szCs w:val="28"/>
        </w:rPr>
        <w:t>и</w:t>
      </w:r>
      <w:r w:rsidR="00710FE8" w:rsidRPr="00455FE3">
        <w:rPr>
          <w:sz w:val="28"/>
          <w:szCs w:val="28"/>
        </w:rPr>
        <w:t>(</w:t>
      </w:r>
      <w:proofErr w:type="gramEnd"/>
      <w:r w:rsidR="00710FE8" w:rsidRPr="00455FE3">
        <w:rPr>
          <w:sz w:val="28"/>
          <w:szCs w:val="28"/>
        </w:rPr>
        <w:t xml:space="preserve">далее – муниципальное задание) за счет бюджетных ассигнований бюджета </w:t>
      </w:r>
      <w:r w:rsidR="00D84C76">
        <w:rPr>
          <w:sz w:val="28"/>
          <w:szCs w:val="28"/>
        </w:rPr>
        <w:t>Вассинского сельсовета Тогучинского района Новосибирской области</w:t>
      </w:r>
      <w:r w:rsidR="00D84C76" w:rsidRPr="00455FE3">
        <w:rPr>
          <w:sz w:val="28"/>
          <w:szCs w:val="28"/>
        </w:rPr>
        <w:t xml:space="preserve"> </w:t>
      </w:r>
      <w:r w:rsidR="00710FE8" w:rsidRPr="00455FE3">
        <w:rPr>
          <w:sz w:val="28"/>
          <w:szCs w:val="28"/>
        </w:rPr>
        <w:t>(в том числе порядок определения объема и условия предоставления субсидий), а также порядок осуществления контроля за его выполнением.</w:t>
      </w:r>
    </w:p>
    <w:p w:rsidR="00710FE8" w:rsidRPr="00455FE3" w:rsidRDefault="00B919EB" w:rsidP="00455FE3">
      <w:pPr>
        <w:pStyle w:val="a3"/>
        <w:jc w:val="both"/>
      </w:pPr>
      <w:r>
        <w:rPr>
          <w:sz w:val="28"/>
          <w:szCs w:val="28"/>
        </w:rPr>
        <w:t xml:space="preserve">    </w:t>
      </w:r>
      <w:r w:rsidR="00710FE8" w:rsidRPr="00455FE3">
        <w:rPr>
          <w:sz w:val="28"/>
          <w:szCs w:val="28"/>
        </w:rPr>
        <w:t>2. Муниципальное задание устанавливает требования к объему (содержанию) и (или) качеству муниципальной услуги (работы), а также условиям, порядку и результатам ее оказания.</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Муниципальное задание формируется по форме согласно приложению</w:t>
      </w:r>
      <w:r w:rsidR="000E42F0">
        <w:rPr>
          <w:rFonts w:ascii="Times New Roman" w:hAnsi="Times New Roman" w:cs="Times New Roman"/>
          <w:sz w:val="28"/>
          <w:szCs w:val="28"/>
        </w:rPr>
        <w:t xml:space="preserve"> № 2</w:t>
      </w:r>
      <w:r w:rsidR="00710FE8" w:rsidRPr="00455FE3">
        <w:rPr>
          <w:rFonts w:ascii="Times New Roman" w:hAnsi="Times New Roman" w:cs="Times New Roman"/>
          <w:sz w:val="28"/>
          <w:szCs w:val="28"/>
        </w:rPr>
        <w:t xml:space="preserve"> к настоящему Порядку.</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Муниципальное задание может содержать требования к оказанию одной либо нескольких муниципальных услуг (выполнению одной или нескольких работ). 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При установлении муниципальному учреждению муниципального задания одновременно на оказание муниципально</w:t>
      </w:r>
      <w:proofErr w:type="gramStart"/>
      <w:r w:rsidR="00710FE8" w:rsidRPr="00455FE3">
        <w:rPr>
          <w:rFonts w:ascii="Times New Roman" w:hAnsi="Times New Roman" w:cs="Times New Roman"/>
          <w:sz w:val="28"/>
          <w:szCs w:val="28"/>
        </w:rPr>
        <w:t>й(</w:t>
      </w:r>
      <w:proofErr w:type="spellStart"/>
      <w:proofErr w:type="gramEnd"/>
      <w:r w:rsidR="00710FE8" w:rsidRPr="00455FE3">
        <w:rPr>
          <w:rFonts w:ascii="Times New Roman" w:hAnsi="Times New Roman" w:cs="Times New Roman"/>
          <w:sz w:val="28"/>
          <w:szCs w:val="28"/>
        </w:rPr>
        <w:t>ых</w:t>
      </w:r>
      <w:proofErr w:type="spellEnd"/>
      <w:r w:rsidR="00710FE8" w:rsidRPr="00455FE3">
        <w:rPr>
          <w:rFonts w:ascii="Times New Roman" w:hAnsi="Times New Roman" w:cs="Times New Roman"/>
          <w:sz w:val="28"/>
          <w:szCs w:val="28"/>
        </w:rPr>
        <w:t>) услуги (услуг) и выполнение работы (работ) муниципальное задание формируется из двух частей, каждая из которых должна содержать отдельно требования к оказанию муниципальной услуги (услуг) и выполнению работы (работ).</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3. Муниципальное задание формируется при формировании бюджета поселения на очередной финансовый год и плановый период и утверждается не позднее одного месяца с момента официального </w:t>
      </w:r>
      <w:proofErr w:type="gramStart"/>
      <w:r w:rsidR="00710FE8" w:rsidRPr="00455FE3">
        <w:rPr>
          <w:rFonts w:ascii="Times New Roman" w:hAnsi="Times New Roman" w:cs="Times New Roman"/>
          <w:sz w:val="28"/>
          <w:szCs w:val="28"/>
        </w:rPr>
        <w:t>опубликования решения Совета депутатов поселения</w:t>
      </w:r>
      <w:proofErr w:type="gramEnd"/>
      <w:r w:rsidR="00710FE8" w:rsidRPr="00455FE3">
        <w:rPr>
          <w:rFonts w:ascii="Times New Roman" w:hAnsi="Times New Roman" w:cs="Times New Roman"/>
          <w:sz w:val="28"/>
          <w:szCs w:val="28"/>
        </w:rPr>
        <w:t xml:space="preserve"> о бюджете </w:t>
      </w:r>
      <w:r w:rsidR="00D84C76" w:rsidRPr="00B919EB">
        <w:rPr>
          <w:rFonts w:ascii="Times New Roman" w:hAnsi="Times New Roman" w:cs="Times New Roman"/>
          <w:sz w:val="28"/>
          <w:szCs w:val="28"/>
        </w:rPr>
        <w:t>Вассинского сельсовета Тогучинского района Новосибирской области</w:t>
      </w:r>
      <w:r w:rsidR="00D84C76" w:rsidRPr="00455FE3">
        <w:rPr>
          <w:rFonts w:ascii="Times New Roman" w:hAnsi="Times New Roman" w:cs="Times New Roman"/>
          <w:sz w:val="28"/>
          <w:szCs w:val="28"/>
        </w:rPr>
        <w:t xml:space="preserve"> </w:t>
      </w:r>
      <w:r w:rsidR="00710FE8" w:rsidRPr="00455FE3">
        <w:rPr>
          <w:rFonts w:ascii="Times New Roman" w:hAnsi="Times New Roman" w:cs="Times New Roman"/>
          <w:sz w:val="28"/>
          <w:szCs w:val="28"/>
        </w:rPr>
        <w:t>на текущий финансовый год и на плановый период (далее – решение Совета поселения) в отношении:</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казенных учреждений поселения – главными распорядителями средств бюджета поселения, в ведении которых находятся учреждения;</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10FE8" w:rsidRPr="00455FE3">
        <w:rPr>
          <w:rFonts w:ascii="Times New Roman" w:hAnsi="Times New Roman" w:cs="Times New Roman"/>
          <w:sz w:val="28"/>
          <w:szCs w:val="28"/>
        </w:rPr>
        <w:t>Утвержденное муниципальное задание направляется главным распорядителем средств бюджета поселения, в ведении которого находится казенное учреждение, осуществляющим функции и полномочия учредителя в отношении учреждения поселения, в адрес казенного</w:t>
      </w:r>
      <w:r w:rsidR="00D84C76">
        <w:rPr>
          <w:rFonts w:ascii="Times New Roman" w:hAnsi="Times New Roman" w:cs="Times New Roman"/>
          <w:sz w:val="28"/>
          <w:szCs w:val="28"/>
        </w:rPr>
        <w:t xml:space="preserve"> </w:t>
      </w:r>
      <w:r w:rsidR="00710FE8" w:rsidRPr="00455FE3">
        <w:rPr>
          <w:rFonts w:ascii="Times New Roman" w:hAnsi="Times New Roman" w:cs="Times New Roman"/>
          <w:sz w:val="28"/>
          <w:szCs w:val="28"/>
        </w:rPr>
        <w:t>учреждения в течение 3 рабочих дней после его утверждения.</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4. Муниципальные задания формируются на основе утвержденного главным распорядителем средств бюджета поселения, в ведении которого находятся казенные учреждения поселения, осуществляющим функции и полномочия учредителя </w:t>
      </w:r>
      <w:r w:rsidR="00D84C76">
        <w:rPr>
          <w:rFonts w:ascii="Times New Roman" w:hAnsi="Times New Roman" w:cs="Times New Roman"/>
          <w:sz w:val="28"/>
          <w:szCs w:val="28"/>
        </w:rPr>
        <w:t xml:space="preserve">муниципальных </w:t>
      </w:r>
      <w:r w:rsidR="00710FE8" w:rsidRPr="00455FE3">
        <w:rPr>
          <w:rFonts w:ascii="Times New Roman" w:hAnsi="Times New Roman" w:cs="Times New Roman"/>
          <w:sz w:val="28"/>
          <w:szCs w:val="28"/>
        </w:rPr>
        <w:t xml:space="preserve"> учреждений, перечня муниципальных услуг (работ), оказываемых (выполняемых) находящимися в их ведении муниципальными учреждениями, в соответствии с основными видами деятельности, предусмотренными уставом муниципального учреждения поселения.</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5. </w:t>
      </w:r>
      <w:proofErr w:type="gramStart"/>
      <w:r w:rsidR="00710FE8" w:rsidRPr="00455FE3">
        <w:rPr>
          <w:rFonts w:ascii="Times New Roman" w:hAnsi="Times New Roman" w:cs="Times New Roman"/>
          <w:sz w:val="28"/>
          <w:szCs w:val="28"/>
        </w:rPr>
        <w:t>В случае внесения изменений в нормативные правовые акты, на основании которых было сформировано муниципальное задание муниципальному учреждению поселения, в том числе при внесении изменений в перечень муниципальных услуг (работ), а также в случае изменения размера бюджетных ассигнований, предусмотренных в бюджете поселения для финансового обеспечения выполнения муниципального задания, влекущих за собой изменение муниципального задания, формируется новое муниципальное задание с корректировкой по</w:t>
      </w:r>
      <w:proofErr w:type="gramEnd"/>
      <w:r w:rsidR="00710FE8" w:rsidRPr="00455FE3">
        <w:rPr>
          <w:rFonts w:ascii="Times New Roman" w:hAnsi="Times New Roman" w:cs="Times New Roman"/>
          <w:sz w:val="28"/>
          <w:szCs w:val="28"/>
        </w:rPr>
        <w:t xml:space="preserve"> показателям объема муниципального задания и (или) нормативных затрат, которое утверждается главным распорядителем средств бюджета поселения, в ведении которого находитс</w:t>
      </w:r>
      <w:r w:rsidR="00A7579F">
        <w:rPr>
          <w:rFonts w:ascii="Times New Roman" w:hAnsi="Times New Roman" w:cs="Times New Roman"/>
          <w:sz w:val="28"/>
          <w:szCs w:val="28"/>
        </w:rPr>
        <w:t>я казенное учреждение поселения</w:t>
      </w:r>
      <w:r w:rsidR="00710FE8" w:rsidRPr="00455FE3">
        <w:rPr>
          <w:rFonts w:ascii="Times New Roman" w:hAnsi="Times New Roman" w:cs="Times New Roman"/>
          <w:sz w:val="28"/>
          <w:szCs w:val="28"/>
        </w:rPr>
        <w:t>.</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6. Финансовое обеспечение выполнения муниципального задания осуществляется в пределах бюджетных ассигнований, лимитов бюджетных обязательств на соответствующие цели, предусмотренных сводной бюджетной росписью бюджета поселения и бюджетными росписями главных распорядителей средств бюджета поселения.</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7. Финансовое обеспечение выполнения муниципального задания казенному учреждению осуществляется в соответствии с показателями бюджетной сметы этого учреждения. При определении показателей бюджетной сметы казенные учреждения вправе использовать нормативные затраты на оказание соответствующих муниципальных услуг (выполнение работ) и нормативные затраты на содержание имущества, переданного казенному учреждению на праве оперативного управления.</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Порядок определения нормативных затрат устанавливается главными распорядителями средств бюджета поселения, в ведении которых находятся казенные учреждения</w:t>
      </w:r>
      <w:r w:rsidR="00D84C76">
        <w:rPr>
          <w:rFonts w:ascii="Times New Roman" w:hAnsi="Times New Roman" w:cs="Times New Roman"/>
          <w:sz w:val="28"/>
          <w:szCs w:val="28"/>
        </w:rPr>
        <w:t>.</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8. Финансовое обеспечение выполнения муниципального задания </w:t>
      </w:r>
      <w:r w:rsidR="00D84C76">
        <w:rPr>
          <w:rFonts w:ascii="Times New Roman" w:hAnsi="Times New Roman" w:cs="Times New Roman"/>
          <w:sz w:val="28"/>
          <w:szCs w:val="28"/>
        </w:rPr>
        <w:t>муниципальным</w:t>
      </w:r>
      <w:r w:rsidR="00710FE8" w:rsidRPr="00455FE3">
        <w:rPr>
          <w:rFonts w:ascii="Times New Roman" w:hAnsi="Times New Roman" w:cs="Times New Roman"/>
          <w:sz w:val="28"/>
          <w:szCs w:val="28"/>
        </w:rPr>
        <w:t xml:space="preserve"> учреждением поселения осуществляется путем предоставления субсидий из бюджета поселения.</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 xml:space="preserve">Расчет размера субсидий производится на основании нормативных затрат на оказание муниципальных услуг (выполнение работ) в рамках муниципального задания и нормативных затрат на содержание недвижимого </w:t>
      </w:r>
      <w:r w:rsidRPr="00455FE3">
        <w:rPr>
          <w:rFonts w:ascii="Times New Roman" w:hAnsi="Times New Roman" w:cs="Times New Roman"/>
          <w:sz w:val="28"/>
          <w:szCs w:val="28"/>
        </w:rPr>
        <w:lastRenderedPageBreak/>
        <w:t>имущества, а также на уплату налогов, в качестве объекта налогообложения по которым признается указанное имущество, в том числе земельные участки.</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 xml:space="preserve">Общий объем субсидии </w:t>
      </w:r>
      <w:r w:rsidR="00BE282B">
        <w:rPr>
          <w:rFonts w:ascii="Times New Roman" w:hAnsi="Times New Roman" w:cs="Times New Roman"/>
          <w:sz w:val="28"/>
          <w:szCs w:val="28"/>
        </w:rPr>
        <w:t>муниципальным</w:t>
      </w:r>
      <w:r w:rsidR="00BE282B" w:rsidRPr="00455FE3">
        <w:rPr>
          <w:rFonts w:ascii="Times New Roman" w:hAnsi="Times New Roman" w:cs="Times New Roman"/>
          <w:sz w:val="28"/>
          <w:szCs w:val="28"/>
        </w:rPr>
        <w:t xml:space="preserve"> учреждени</w:t>
      </w:r>
      <w:r w:rsidR="00BE282B">
        <w:rPr>
          <w:rFonts w:ascii="Times New Roman" w:hAnsi="Times New Roman" w:cs="Times New Roman"/>
          <w:sz w:val="28"/>
          <w:szCs w:val="28"/>
        </w:rPr>
        <w:t>я</w:t>
      </w:r>
      <w:r w:rsidR="00BE282B" w:rsidRPr="00455FE3">
        <w:rPr>
          <w:rFonts w:ascii="Times New Roman" w:hAnsi="Times New Roman" w:cs="Times New Roman"/>
          <w:sz w:val="28"/>
          <w:szCs w:val="28"/>
        </w:rPr>
        <w:t xml:space="preserve">м </w:t>
      </w:r>
      <w:r w:rsidRPr="00455FE3">
        <w:rPr>
          <w:rFonts w:ascii="Times New Roman" w:hAnsi="Times New Roman" w:cs="Times New Roman"/>
          <w:sz w:val="28"/>
          <w:szCs w:val="28"/>
        </w:rPr>
        <w:t>поселения определяется по следующей формуле:</w:t>
      </w:r>
    </w:p>
    <w:p w:rsidR="00710FE8" w:rsidRPr="00455FE3" w:rsidRDefault="00710FE8" w:rsidP="00455FE3">
      <w:pPr>
        <w:pStyle w:val="a6"/>
        <w:jc w:val="both"/>
        <w:rPr>
          <w:rFonts w:ascii="Times New Roman" w:hAnsi="Times New Roman" w:cs="Times New Roman"/>
          <w:sz w:val="28"/>
          <w:szCs w:val="28"/>
        </w:rPr>
      </w:pPr>
      <w:proofErr w:type="spellStart"/>
      <w:proofErr w:type="gramStart"/>
      <w:r w:rsidRPr="00455FE3">
        <w:rPr>
          <w:rFonts w:ascii="Times New Roman" w:hAnsi="Times New Roman" w:cs="Times New Roman"/>
          <w:sz w:val="28"/>
          <w:szCs w:val="28"/>
        </w:rPr>
        <w:t>F</w:t>
      </w:r>
      <w:proofErr w:type="gramEnd"/>
      <w:r w:rsidRPr="00455FE3">
        <w:rPr>
          <w:rFonts w:ascii="Times New Roman" w:hAnsi="Times New Roman" w:cs="Times New Roman"/>
          <w:sz w:val="28"/>
          <w:szCs w:val="28"/>
        </w:rPr>
        <w:t>у</w:t>
      </w:r>
      <w:proofErr w:type="spellEnd"/>
      <w:r w:rsidRPr="00455FE3">
        <w:rPr>
          <w:rFonts w:ascii="Times New Roman" w:hAnsi="Times New Roman" w:cs="Times New Roman"/>
          <w:sz w:val="28"/>
          <w:szCs w:val="28"/>
        </w:rPr>
        <w:t xml:space="preserve"> = </w:t>
      </w:r>
      <w:proofErr w:type="spellStart"/>
      <w:r w:rsidRPr="00455FE3">
        <w:rPr>
          <w:rFonts w:ascii="Times New Roman" w:hAnsi="Times New Roman" w:cs="Times New Roman"/>
          <w:sz w:val="28"/>
          <w:szCs w:val="28"/>
        </w:rPr>
        <w:t>SUMi</w:t>
      </w:r>
      <w:proofErr w:type="spellEnd"/>
      <w:r w:rsidRPr="00455FE3">
        <w:rPr>
          <w:rFonts w:ascii="Times New Roman" w:hAnsi="Times New Roman" w:cs="Times New Roman"/>
          <w:sz w:val="28"/>
          <w:szCs w:val="28"/>
        </w:rPr>
        <w:t xml:space="preserve"> </w:t>
      </w:r>
      <w:proofErr w:type="spellStart"/>
      <w:r w:rsidRPr="00455FE3">
        <w:rPr>
          <w:rFonts w:ascii="Times New Roman" w:hAnsi="Times New Roman" w:cs="Times New Roman"/>
          <w:sz w:val="28"/>
          <w:szCs w:val="28"/>
        </w:rPr>
        <w:t>Ni</w:t>
      </w:r>
      <w:proofErr w:type="spellEnd"/>
      <w:r w:rsidRPr="00455FE3">
        <w:rPr>
          <w:rFonts w:ascii="Times New Roman" w:hAnsi="Times New Roman" w:cs="Times New Roman"/>
          <w:sz w:val="28"/>
          <w:szCs w:val="28"/>
        </w:rPr>
        <w:t xml:space="preserve"> </w:t>
      </w:r>
      <w:proofErr w:type="spellStart"/>
      <w:r w:rsidRPr="00455FE3">
        <w:rPr>
          <w:rFonts w:ascii="Times New Roman" w:hAnsi="Times New Roman" w:cs="Times New Roman"/>
          <w:sz w:val="28"/>
          <w:szCs w:val="28"/>
        </w:rPr>
        <w:t>x</w:t>
      </w:r>
      <w:proofErr w:type="spellEnd"/>
      <w:r w:rsidRPr="00455FE3">
        <w:rPr>
          <w:rFonts w:ascii="Times New Roman" w:hAnsi="Times New Roman" w:cs="Times New Roman"/>
          <w:sz w:val="28"/>
          <w:szCs w:val="28"/>
        </w:rPr>
        <w:t xml:space="preserve"> </w:t>
      </w:r>
      <w:proofErr w:type="spellStart"/>
      <w:r w:rsidRPr="00455FE3">
        <w:rPr>
          <w:rFonts w:ascii="Times New Roman" w:hAnsi="Times New Roman" w:cs="Times New Roman"/>
          <w:sz w:val="28"/>
          <w:szCs w:val="28"/>
        </w:rPr>
        <w:t>ki</w:t>
      </w:r>
      <w:proofErr w:type="spellEnd"/>
      <w:r w:rsidRPr="00455FE3">
        <w:rPr>
          <w:rFonts w:ascii="Times New Roman" w:hAnsi="Times New Roman" w:cs="Times New Roman"/>
          <w:sz w:val="28"/>
          <w:szCs w:val="28"/>
        </w:rPr>
        <w:t xml:space="preserve"> + </w:t>
      </w:r>
      <w:proofErr w:type="spellStart"/>
      <w:r w:rsidRPr="00455FE3">
        <w:rPr>
          <w:rFonts w:ascii="Times New Roman" w:hAnsi="Times New Roman" w:cs="Times New Roman"/>
          <w:sz w:val="28"/>
          <w:szCs w:val="28"/>
        </w:rPr>
        <w:t>Nим</w:t>
      </w:r>
      <w:proofErr w:type="spellEnd"/>
      <w:r w:rsidRPr="00455FE3">
        <w:rPr>
          <w:rFonts w:ascii="Times New Roman" w:hAnsi="Times New Roman" w:cs="Times New Roman"/>
          <w:sz w:val="28"/>
          <w:szCs w:val="28"/>
        </w:rPr>
        <w:t>, где:</w:t>
      </w:r>
    </w:p>
    <w:p w:rsidR="00710FE8" w:rsidRPr="00455FE3" w:rsidRDefault="00710FE8" w:rsidP="00455FE3">
      <w:pPr>
        <w:pStyle w:val="a6"/>
        <w:jc w:val="both"/>
        <w:rPr>
          <w:rFonts w:ascii="Times New Roman" w:hAnsi="Times New Roman" w:cs="Times New Roman"/>
          <w:sz w:val="28"/>
          <w:szCs w:val="28"/>
        </w:rPr>
      </w:pPr>
      <w:proofErr w:type="spellStart"/>
      <w:r w:rsidRPr="00455FE3">
        <w:rPr>
          <w:rFonts w:ascii="Times New Roman" w:hAnsi="Times New Roman" w:cs="Times New Roman"/>
          <w:sz w:val="28"/>
          <w:szCs w:val="28"/>
        </w:rPr>
        <w:t>Fy</w:t>
      </w:r>
      <w:proofErr w:type="spellEnd"/>
      <w:r w:rsidRPr="00455FE3">
        <w:rPr>
          <w:rFonts w:ascii="Times New Roman" w:hAnsi="Times New Roman" w:cs="Times New Roman"/>
          <w:sz w:val="28"/>
          <w:szCs w:val="28"/>
        </w:rPr>
        <w:t xml:space="preserve"> – объем субсидии на выполнение муници</w:t>
      </w:r>
      <w:r w:rsidR="00BE282B">
        <w:rPr>
          <w:rFonts w:ascii="Times New Roman" w:hAnsi="Times New Roman" w:cs="Times New Roman"/>
          <w:sz w:val="28"/>
          <w:szCs w:val="28"/>
        </w:rPr>
        <w:t xml:space="preserve">пального задания муниципальному </w:t>
      </w:r>
      <w:r w:rsidRPr="00455FE3">
        <w:rPr>
          <w:rFonts w:ascii="Times New Roman" w:hAnsi="Times New Roman" w:cs="Times New Roman"/>
          <w:sz w:val="28"/>
          <w:szCs w:val="28"/>
        </w:rPr>
        <w:t>учреждению в соответствующем финансовом году;</w:t>
      </w:r>
    </w:p>
    <w:p w:rsidR="00710FE8" w:rsidRPr="00455FE3" w:rsidRDefault="00710FE8" w:rsidP="00455FE3">
      <w:pPr>
        <w:pStyle w:val="a6"/>
        <w:jc w:val="both"/>
        <w:rPr>
          <w:rFonts w:ascii="Times New Roman" w:hAnsi="Times New Roman" w:cs="Times New Roman"/>
          <w:sz w:val="28"/>
          <w:szCs w:val="28"/>
        </w:rPr>
      </w:pPr>
      <w:proofErr w:type="spellStart"/>
      <w:r w:rsidRPr="00455FE3">
        <w:rPr>
          <w:rFonts w:ascii="Times New Roman" w:hAnsi="Times New Roman" w:cs="Times New Roman"/>
          <w:sz w:val="28"/>
          <w:szCs w:val="28"/>
        </w:rPr>
        <w:t>Ni</w:t>
      </w:r>
      <w:proofErr w:type="spellEnd"/>
      <w:r w:rsidRPr="00455FE3">
        <w:rPr>
          <w:rFonts w:ascii="Times New Roman" w:hAnsi="Times New Roman" w:cs="Times New Roman"/>
          <w:sz w:val="28"/>
          <w:szCs w:val="28"/>
        </w:rPr>
        <w:t xml:space="preserve"> – нормативные затраты на оказание i-ой муниципальной услуги (выполненной работы) в соответствующем финансовом году;</w:t>
      </w:r>
    </w:p>
    <w:p w:rsidR="00710FE8" w:rsidRPr="00455FE3" w:rsidRDefault="00710FE8" w:rsidP="00455FE3">
      <w:pPr>
        <w:pStyle w:val="a6"/>
        <w:jc w:val="both"/>
        <w:rPr>
          <w:rFonts w:ascii="Times New Roman" w:hAnsi="Times New Roman" w:cs="Times New Roman"/>
          <w:sz w:val="28"/>
          <w:szCs w:val="28"/>
        </w:rPr>
      </w:pPr>
      <w:proofErr w:type="spellStart"/>
      <w:r w:rsidRPr="00455FE3">
        <w:rPr>
          <w:rFonts w:ascii="Times New Roman" w:hAnsi="Times New Roman" w:cs="Times New Roman"/>
          <w:sz w:val="28"/>
          <w:szCs w:val="28"/>
        </w:rPr>
        <w:t>ki</w:t>
      </w:r>
      <w:proofErr w:type="spellEnd"/>
      <w:r w:rsidRPr="00455FE3">
        <w:rPr>
          <w:rFonts w:ascii="Times New Roman" w:hAnsi="Times New Roman" w:cs="Times New Roman"/>
          <w:sz w:val="28"/>
          <w:szCs w:val="28"/>
        </w:rPr>
        <w:t xml:space="preserve"> – объем (количество единиц) оказания i-ой муниципальной услуги (выполненной работы) в соответствующем финансовом году;</w:t>
      </w:r>
    </w:p>
    <w:p w:rsidR="00710FE8" w:rsidRPr="00455FE3" w:rsidRDefault="00710FE8" w:rsidP="00455FE3">
      <w:pPr>
        <w:pStyle w:val="a6"/>
        <w:jc w:val="both"/>
        <w:rPr>
          <w:rFonts w:ascii="Times New Roman" w:hAnsi="Times New Roman" w:cs="Times New Roman"/>
          <w:sz w:val="28"/>
          <w:szCs w:val="28"/>
        </w:rPr>
      </w:pPr>
      <w:proofErr w:type="spellStart"/>
      <w:proofErr w:type="gramStart"/>
      <w:r w:rsidRPr="00455FE3">
        <w:rPr>
          <w:rFonts w:ascii="Times New Roman" w:hAnsi="Times New Roman" w:cs="Times New Roman"/>
          <w:sz w:val="28"/>
          <w:szCs w:val="28"/>
        </w:rPr>
        <w:t>N</w:t>
      </w:r>
      <w:proofErr w:type="gramEnd"/>
      <w:r w:rsidRPr="00455FE3">
        <w:rPr>
          <w:rFonts w:ascii="Times New Roman" w:hAnsi="Times New Roman" w:cs="Times New Roman"/>
          <w:sz w:val="28"/>
          <w:szCs w:val="28"/>
        </w:rPr>
        <w:t>им</w:t>
      </w:r>
      <w:proofErr w:type="spellEnd"/>
      <w:r w:rsidRPr="00455FE3">
        <w:rPr>
          <w:rFonts w:ascii="Times New Roman" w:hAnsi="Times New Roman" w:cs="Times New Roman"/>
          <w:sz w:val="28"/>
          <w:szCs w:val="28"/>
        </w:rPr>
        <w:t xml:space="preserve"> – нормативные затраты на содержание имущества в соответствующем финансовом году.</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710FE8" w:rsidRPr="00455FE3">
        <w:rPr>
          <w:rFonts w:ascii="Times New Roman" w:hAnsi="Times New Roman" w:cs="Times New Roman"/>
          <w:sz w:val="28"/>
          <w:szCs w:val="28"/>
        </w:rPr>
        <w:t xml:space="preserve">В случае отсутствия единицы измерения объема выполненных работ размер субсидии на выполненные работы в соответствии с муниципальным заданием определяется органами администрации </w:t>
      </w:r>
      <w:r w:rsidR="00BE282B">
        <w:rPr>
          <w:rFonts w:ascii="Times New Roman" w:hAnsi="Times New Roman" w:cs="Times New Roman"/>
          <w:sz w:val="28"/>
          <w:szCs w:val="28"/>
        </w:rPr>
        <w:t>Вассинского сельсовета Тогучинского района Новосибирской области</w:t>
      </w:r>
      <w:r w:rsidR="00710FE8" w:rsidRPr="00455FE3">
        <w:rPr>
          <w:rFonts w:ascii="Times New Roman" w:hAnsi="Times New Roman" w:cs="Times New Roman"/>
          <w:sz w:val="28"/>
          <w:szCs w:val="28"/>
        </w:rPr>
        <w:t xml:space="preserve">, осуществляющими функции и полномочия учредителя </w:t>
      </w:r>
      <w:r w:rsidR="00BE282B">
        <w:rPr>
          <w:rFonts w:ascii="Times New Roman" w:hAnsi="Times New Roman" w:cs="Times New Roman"/>
          <w:sz w:val="28"/>
          <w:szCs w:val="28"/>
        </w:rPr>
        <w:t>муниципального</w:t>
      </w:r>
      <w:r w:rsidR="00710FE8" w:rsidRPr="00455FE3">
        <w:rPr>
          <w:rFonts w:ascii="Times New Roman" w:hAnsi="Times New Roman" w:cs="Times New Roman"/>
          <w:sz w:val="28"/>
          <w:szCs w:val="28"/>
        </w:rPr>
        <w:t xml:space="preserve"> учреждения поселения, индивидуально, в соответствии с порядками определения нормативных затрат на оказание муниципальных услуг и нормативных затрат на содержание имущества муниципальных учреждений поселения.</w:t>
      </w:r>
      <w:proofErr w:type="gramEnd"/>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Изменение объема субсидии, предоставленной из бюджета поселения </w:t>
      </w:r>
      <w:r w:rsidR="00BE282B">
        <w:rPr>
          <w:rFonts w:ascii="Times New Roman" w:hAnsi="Times New Roman" w:cs="Times New Roman"/>
          <w:sz w:val="28"/>
          <w:szCs w:val="28"/>
        </w:rPr>
        <w:t>муниципальному</w:t>
      </w:r>
      <w:r w:rsidR="00710FE8" w:rsidRPr="00455FE3">
        <w:rPr>
          <w:rFonts w:ascii="Times New Roman" w:hAnsi="Times New Roman" w:cs="Times New Roman"/>
          <w:sz w:val="28"/>
          <w:szCs w:val="28"/>
        </w:rPr>
        <w:t xml:space="preserve"> учреждению поселения на финансовое обеспечение выполнения муниципального задания (далее – субсидия) в течение срока его выполнения, осуществляется только при соответствующем изменении муниципального задания.</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При фактическом исполнении муниципального задания в меньшем объеме, чем это предусмотрено муниципальным заданием, или с качеством, не соответствующим установленному муниципальным заданием и требованиям к соответствующим муниципальным услугам (выполненным работам), объем субсидии подлежит уменьшению </w:t>
      </w:r>
      <w:r>
        <w:rPr>
          <w:rFonts w:ascii="Times New Roman" w:hAnsi="Times New Roman" w:cs="Times New Roman"/>
          <w:sz w:val="28"/>
          <w:szCs w:val="28"/>
        </w:rPr>
        <w:t>администрацией</w:t>
      </w:r>
      <w:r w:rsidR="00710FE8" w:rsidRPr="00455FE3">
        <w:rPr>
          <w:rFonts w:ascii="Times New Roman" w:hAnsi="Times New Roman" w:cs="Times New Roman"/>
          <w:sz w:val="28"/>
          <w:szCs w:val="28"/>
        </w:rPr>
        <w:t xml:space="preserve"> </w:t>
      </w:r>
      <w:r w:rsidR="00BE282B">
        <w:rPr>
          <w:rFonts w:ascii="Times New Roman" w:hAnsi="Times New Roman" w:cs="Times New Roman"/>
          <w:sz w:val="28"/>
          <w:szCs w:val="28"/>
        </w:rPr>
        <w:t>Вассинского сельсовета Тогучинского района Новосибирской области</w:t>
      </w:r>
      <w:r>
        <w:rPr>
          <w:rFonts w:ascii="Times New Roman" w:hAnsi="Times New Roman" w:cs="Times New Roman"/>
          <w:sz w:val="28"/>
          <w:szCs w:val="28"/>
        </w:rPr>
        <w:t>, осуществляющей</w:t>
      </w:r>
      <w:r w:rsidR="00710FE8" w:rsidRPr="00455FE3">
        <w:rPr>
          <w:rFonts w:ascii="Times New Roman" w:hAnsi="Times New Roman" w:cs="Times New Roman"/>
          <w:sz w:val="28"/>
          <w:szCs w:val="28"/>
        </w:rPr>
        <w:t xml:space="preserve"> функции и полномочия учредителя </w:t>
      </w:r>
      <w:r w:rsidR="00BE282B">
        <w:rPr>
          <w:rFonts w:ascii="Times New Roman" w:hAnsi="Times New Roman" w:cs="Times New Roman"/>
          <w:sz w:val="28"/>
          <w:szCs w:val="28"/>
        </w:rPr>
        <w:t>муниципального</w:t>
      </w:r>
      <w:r w:rsidR="00710FE8" w:rsidRPr="00455FE3">
        <w:rPr>
          <w:rFonts w:ascii="Times New Roman" w:hAnsi="Times New Roman" w:cs="Times New Roman"/>
          <w:sz w:val="28"/>
          <w:szCs w:val="28"/>
        </w:rPr>
        <w:t xml:space="preserve"> учреждения. При фактическом исполнении муниципального задания в большем объеме, чем это предусмотрено муниципальным заданием, объем субсидии не увеличивается.</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 xml:space="preserve">Субсидии муниципальным учреждениям предоставляются </w:t>
      </w:r>
      <w:r w:rsidR="00B919EB">
        <w:rPr>
          <w:rFonts w:ascii="Times New Roman" w:hAnsi="Times New Roman" w:cs="Times New Roman"/>
          <w:sz w:val="28"/>
          <w:szCs w:val="28"/>
        </w:rPr>
        <w:t>администрацией</w:t>
      </w:r>
      <w:r w:rsidR="00B919EB" w:rsidRPr="00455FE3">
        <w:rPr>
          <w:rFonts w:ascii="Times New Roman" w:hAnsi="Times New Roman" w:cs="Times New Roman"/>
          <w:sz w:val="28"/>
          <w:szCs w:val="28"/>
        </w:rPr>
        <w:t xml:space="preserve"> </w:t>
      </w:r>
      <w:r w:rsidR="00B919EB">
        <w:rPr>
          <w:rFonts w:ascii="Times New Roman" w:hAnsi="Times New Roman" w:cs="Times New Roman"/>
          <w:sz w:val="28"/>
          <w:szCs w:val="28"/>
        </w:rPr>
        <w:t>Вассинского сельсовета Тогучинского района Новосибирской области</w:t>
      </w:r>
      <w:r w:rsidRPr="00455FE3">
        <w:rPr>
          <w:rFonts w:ascii="Times New Roman" w:hAnsi="Times New Roman" w:cs="Times New Roman"/>
          <w:sz w:val="28"/>
          <w:szCs w:val="28"/>
        </w:rPr>
        <w:t>, осуществляющ</w:t>
      </w:r>
      <w:r w:rsidR="00B919EB">
        <w:rPr>
          <w:rFonts w:ascii="Times New Roman" w:hAnsi="Times New Roman" w:cs="Times New Roman"/>
          <w:sz w:val="28"/>
          <w:szCs w:val="28"/>
        </w:rPr>
        <w:t xml:space="preserve">ей </w:t>
      </w:r>
      <w:r w:rsidRPr="00455FE3">
        <w:rPr>
          <w:rFonts w:ascii="Times New Roman" w:hAnsi="Times New Roman" w:cs="Times New Roman"/>
          <w:sz w:val="28"/>
          <w:szCs w:val="28"/>
        </w:rPr>
        <w:t xml:space="preserve">функции и полномочия учредителя </w:t>
      </w:r>
      <w:r w:rsidR="00BE282B">
        <w:rPr>
          <w:rFonts w:ascii="Times New Roman" w:hAnsi="Times New Roman" w:cs="Times New Roman"/>
          <w:sz w:val="28"/>
          <w:szCs w:val="28"/>
        </w:rPr>
        <w:t>муниципального учреждения</w:t>
      </w:r>
      <w:r w:rsidRPr="00455FE3">
        <w:rPr>
          <w:rFonts w:ascii="Times New Roman" w:hAnsi="Times New Roman" w:cs="Times New Roman"/>
          <w:sz w:val="28"/>
          <w:szCs w:val="28"/>
        </w:rPr>
        <w:t>.</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Перечисление субсидий учреждению осуществляе</w:t>
      </w:r>
      <w:r w:rsidR="00BE282B">
        <w:rPr>
          <w:rFonts w:ascii="Times New Roman" w:hAnsi="Times New Roman" w:cs="Times New Roman"/>
          <w:sz w:val="28"/>
          <w:szCs w:val="28"/>
        </w:rPr>
        <w:t>тся учредителем на лицевой счет</w:t>
      </w:r>
      <w:r w:rsidRPr="00455FE3">
        <w:rPr>
          <w:rFonts w:ascii="Times New Roman" w:hAnsi="Times New Roman" w:cs="Times New Roman"/>
          <w:sz w:val="28"/>
          <w:szCs w:val="28"/>
        </w:rPr>
        <w:t>.</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 xml:space="preserve">9. При оказании в случаях, установленных федеральным законом, нормативными правовыми актами </w:t>
      </w:r>
      <w:r w:rsidR="00BE282B">
        <w:rPr>
          <w:rFonts w:ascii="Times New Roman" w:hAnsi="Times New Roman" w:cs="Times New Roman"/>
          <w:sz w:val="28"/>
          <w:szCs w:val="28"/>
        </w:rPr>
        <w:t xml:space="preserve">Тогучинского </w:t>
      </w:r>
      <w:r w:rsidRPr="00455FE3">
        <w:rPr>
          <w:rFonts w:ascii="Times New Roman" w:hAnsi="Times New Roman" w:cs="Times New Roman"/>
          <w:sz w:val="28"/>
          <w:szCs w:val="28"/>
        </w:rPr>
        <w:t xml:space="preserve"> района, </w:t>
      </w:r>
      <w:r w:rsidR="00BE282B">
        <w:rPr>
          <w:rFonts w:ascii="Times New Roman" w:hAnsi="Times New Roman" w:cs="Times New Roman"/>
          <w:sz w:val="28"/>
          <w:szCs w:val="28"/>
        </w:rPr>
        <w:t xml:space="preserve">муниципальным </w:t>
      </w:r>
      <w:r w:rsidRPr="00455FE3">
        <w:rPr>
          <w:rFonts w:ascii="Times New Roman" w:hAnsi="Times New Roman" w:cs="Times New Roman"/>
          <w:sz w:val="28"/>
          <w:szCs w:val="28"/>
        </w:rPr>
        <w:t xml:space="preserve">учреждением поселения муниципальных услуг (выполнении работ) </w:t>
      </w:r>
      <w:r w:rsidRPr="00455FE3">
        <w:rPr>
          <w:rFonts w:ascii="Times New Roman" w:hAnsi="Times New Roman" w:cs="Times New Roman"/>
          <w:sz w:val="28"/>
          <w:szCs w:val="28"/>
        </w:rPr>
        <w:lastRenderedPageBreak/>
        <w:t>гражданам и юридическим лицам за плату в пределах установленного муниципального задания, размер субсидии рассчитывается с учетом средств, планируемых к поступлению от потребителей указанных услуг (работ).</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10. При определении нормативных затрат на оказание </w:t>
      </w:r>
      <w:r w:rsidR="00BE282B">
        <w:rPr>
          <w:rFonts w:ascii="Times New Roman" w:hAnsi="Times New Roman" w:cs="Times New Roman"/>
          <w:sz w:val="28"/>
          <w:szCs w:val="28"/>
        </w:rPr>
        <w:t xml:space="preserve">муниципальным </w:t>
      </w:r>
      <w:r w:rsidR="00710FE8" w:rsidRPr="00455FE3">
        <w:rPr>
          <w:rFonts w:ascii="Times New Roman" w:hAnsi="Times New Roman" w:cs="Times New Roman"/>
          <w:sz w:val="28"/>
          <w:szCs w:val="28"/>
        </w:rPr>
        <w:t>учреждением муниципальной услуги учитываются:</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нормативные затраты, непосредственно связанные с оказанием муниципальной услуги;</w:t>
      </w:r>
    </w:p>
    <w:p w:rsidR="00455FE3"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нормативные затраты на общехозяйственные нужды (за исключением затрат, которые учитываются в составе нормативных затрат на содержание имущества </w:t>
      </w:r>
      <w:r w:rsidR="00BE282B">
        <w:rPr>
          <w:rFonts w:ascii="Times New Roman" w:hAnsi="Times New Roman" w:cs="Times New Roman"/>
          <w:sz w:val="28"/>
          <w:szCs w:val="28"/>
        </w:rPr>
        <w:t xml:space="preserve">муниципального </w:t>
      </w:r>
      <w:r w:rsidR="00710FE8" w:rsidRPr="00455FE3">
        <w:rPr>
          <w:rFonts w:ascii="Times New Roman" w:hAnsi="Times New Roman" w:cs="Times New Roman"/>
          <w:sz w:val="28"/>
          <w:szCs w:val="28"/>
        </w:rPr>
        <w:t xml:space="preserve"> учреждения поселения в соответствии с пунктом 11 настоящего Порядка).</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11. Нормативные затраты на содержание имущества </w:t>
      </w:r>
      <w:r w:rsidR="00BE282B">
        <w:rPr>
          <w:rFonts w:ascii="Times New Roman" w:hAnsi="Times New Roman" w:cs="Times New Roman"/>
          <w:sz w:val="28"/>
          <w:szCs w:val="28"/>
        </w:rPr>
        <w:t>муниципального</w:t>
      </w:r>
      <w:r w:rsidR="00710FE8" w:rsidRPr="00455FE3">
        <w:rPr>
          <w:rFonts w:ascii="Times New Roman" w:hAnsi="Times New Roman" w:cs="Times New Roman"/>
          <w:sz w:val="28"/>
          <w:szCs w:val="28"/>
        </w:rPr>
        <w:t xml:space="preserve"> учреждения рассчитываются с учетом затрат:</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на потребление электрической энергии в размере 10 процентов от общего объема затрат </w:t>
      </w:r>
      <w:r w:rsidR="00BE282B">
        <w:rPr>
          <w:rFonts w:ascii="Times New Roman" w:hAnsi="Times New Roman" w:cs="Times New Roman"/>
          <w:sz w:val="28"/>
          <w:szCs w:val="28"/>
        </w:rPr>
        <w:t xml:space="preserve">муниципального </w:t>
      </w:r>
      <w:r w:rsidR="00710FE8" w:rsidRPr="00455FE3">
        <w:rPr>
          <w:rFonts w:ascii="Times New Roman" w:hAnsi="Times New Roman" w:cs="Times New Roman"/>
          <w:sz w:val="28"/>
          <w:szCs w:val="28"/>
        </w:rPr>
        <w:t xml:space="preserve"> учреждения на оплату указанного вида коммунальных платежей;</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на потребление тепловой энергии в размере 50 процентов общего объема затрат </w:t>
      </w:r>
      <w:r w:rsidR="00BE282B">
        <w:rPr>
          <w:rFonts w:ascii="Times New Roman" w:hAnsi="Times New Roman" w:cs="Times New Roman"/>
          <w:sz w:val="28"/>
          <w:szCs w:val="28"/>
        </w:rPr>
        <w:t>муниципального</w:t>
      </w:r>
      <w:r w:rsidR="00710FE8" w:rsidRPr="00455FE3">
        <w:rPr>
          <w:rFonts w:ascii="Times New Roman" w:hAnsi="Times New Roman" w:cs="Times New Roman"/>
          <w:sz w:val="28"/>
          <w:szCs w:val="28"/>
        </w:rPr>
        <w:t xml:space="preserve"> учреждения на оплату указанного вида коммунальных платежей;</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на уплату налогов, в качестве объекта налогообложения по которым признается недвижимое и особо ценное движимое имущество, закрепленное за </w:t>
      </w:r>
      <w:r w:rsidR="00BE282B">
        <w:rPr>
          <w:rFonts w:ascii="Times New Roman" w:hAnsi="Times New Roman" w:cs="Times New Roman"/>
          <w:sz w:val="28"/>
          <w:szCs w:val="28"/>
        </w:rPr>
        <w:t>муниципальным</w:t>
      </w:r>
      <w:r w:rsidR="00710FE8" w:rsidRPr="00455FE3">
        <w:rPr>
          <w:rFonts w:ascii="Times New Roman" w:hAnsi="Times New Roman" w:cs="Times New Roman"/>
          <w:sz w:val="28"/>
          <w:szCs w:val="28"/>
        </w:rPr>
        <w:t xml:space="preserve"> учреждением или приобретенное им за счет средств, выделенных </w:t>
      </w:r>
      <w:r w:rsidR="00BE282B">
        <w:rPr>
          <w:rFonts w:ascii="Times New Roman" w:hAnsi="Times New Roman" w:cs="Times New Roman"/>
          <w:sz w:val="28"/>
          <w:szCs w:val="28"/>
        </w:rPr>
        <w:t>муниципальному</w:t>
      </w:r>
      <w:r w:rsidR="00710FE8" w:rsidRPr="00455FE3">
        <w:rPr>
          <w:rFonts w:ascii="Times New Roman" w:hAnsi="Times New Roman" w:cs="Times New Roman"/>
          <w:sz w:val="28"/>
          <w:szCs w:val="28"/>
        </w:rPr>
        <w:t xml:space="preserve"> учреждению учредителем на приобретение такого имущества, в том числе земельные участки.</w:t>
      </w:r>
    </w:p>
    <w:p w:rsidR="00710FE8" w:rsidRPr="00455FE3" w:rsidRDefault="00433DC8"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12. Предоставление </w:t>
      </w:r>
      <w:r w:rsidR="00BE282B">
        <w:rPr>
          <w:rFonts w:ascii="Times New Roman" w:hAnsi="Times New Roman" w:cs="Times New Roman"/>
          <w:sz w:val="28"/>
          <w:szCs w:val="28"/>
        </w:rPr>
        <w:t>муниципальному</w:t>
      </w:r>
      <w:r w:rsidR="00710FE8" w:rsidRPr="00455FE3">
        <w:rPr>
          <w:rFonts w:ascii="Times New Roman" w:hAnsi="Times New Roman" w:cs="Times New Roman"/>
          <w:sz w:val="28"/>
          <w:szCs w:val="28"/>
        </w:rPr>
        <w:t xml:space="preserve"> учреждению субсидии, указанной в пункте 8 настоящего Порядка, осуществляется на основании соглашения о порядке и условиях предоставления субсидии на финансовое обеспечение выполнения муниципального задания, заключаемого между администрац</w:t>
      </w:r>
      <w:r w:rsidR="00B919EB">
        <w:rPr>
          <w:rFonts w:ascii="Times New Roman" w:hAnsi="Times New Roman" w:cs="Times New Roman"/>
          <w:sz w:val="28"/>
          <w:szCs w:val="28"/>
        </w:rPr>
        <w:t xml:space="preserve">ией </w:t>
      </w:r>
      <w:r w:rsidR="00BE282B">
        <w:rPr>
          <w:rFonts w:ascii="Times New Roman" w:hAnsi="Times New Roman" w:cs="Times New Roman"/>
          <w:sz w:val="28"/>
          <w:szCs w:val="28"/>
        </w:rPr>
        <w:t>Вассинского сельсовета Тогучинского района Новосибирской области</w:t>
      </w:r>
      <w:r w:rsidR="00710FE8" w:rsidRPr="00455FE3">
        <w:rPr>
          <w:rFonts w:ascii="Times New Roman" w:hAnsi="Times New Roman" w:cs="Times New Roman"/>
          <w:sz w:val="28"/>
          <w:szCs w:val="28"/>
        </w:rPr>
        <w:t xml:space="preserve">, </w:t>
      </w:r>
      <w:proofErr w:type="gramStart"/>
      <w:r w:rsidR="00710FE8" w:rsidRPr="00455FE3">
        <w:rPr>
          <w:rFonts w:ascii="Times New Roman" w:hAnsi="Times New Roman" w:cs="Times New Roman"/>
          <w:sz w:val="28"/>
          <w:szCs w:val="28"/>
        </w:rPr>
        <w:t>осуществляющими</w:t>
      </w:r>
      <w:proofErr w:type="gramEnd"/>
      <w:r w:rsidR="00710FE8" w:rsidRPr="00455FE3">
        <w:rPr>
          <w:rFonts w:ascii="Times New Roman" w:hAnsi="Times New Roman" w:cs="Times New Roman"/>
          <w:sz w:val="28"/>
          <w:szCs w:val="28"/>
        </w:rPr>
        <w:t xml:space="preserve"> функции и полномочия учредителя </w:t>
      </w:r>
      <w:r w:rsidR="00BE282B">
        <w:rPr>
          <w:rFonts w:ascii="Times New Roman" w:hAnsi="Times New Roman" w:cs="Times New Roman"/>
          <w:sz w:val="28"/>
          <w:szCs w:val="28"/>
        </w:rPr>
        <w:t>муниципального</w:t>
      </w:r>
      <w:r w:rsidR="00710FE8" w:rsidRPr="00455FE3">
        <w:rPr>
          <w:rFonts w:ascii="Times New Roman" w:hAnsi="Times New Roman" w:cs="Times New Roman"/>
          <w:sz w:val="28"/>
          <w:szCs w:val="28"/>
        </w:rPr>
        <w:t xml:space="preserve"> учреждения, и </w:t>
      </w:r>
      <w:r w:rsidR="00655AA0">
        <w:rPr>
          <w:rFonts w:ascii="Times New Roman" w:hAnsi="Times New Roman" w:cs="Times New Roman"/>
          <w:sz w:val="28"/>
          <w:szCs w:val="28"/>
        </w:rPr>
        <w:t>муниципальным</w:t>
      </w:r>
      <w:r w:rsidR="00710FE8" w:rsidRPr="00455FE3">
        <w:rPr>
          <w:rFonts w:ascii="Times New Roman" w:hAnsi="Times New Roman" w:cs="Times New Roman"/>
          <w:sz w:val="28"/>
          <w:szCs w:val="28"/>
        </w:rPr>
        <w:t xml:space="preserve"> учреждением.</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Указанное соглашение определяет права, обязанности и ответственность сторон, в том числе объем и периодичность перечисления субсидий, указанных в пункте 1.8 настоящего Порядка, в течение финансового года.</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В случае невыполнения и (или) нарушения условий, установленных Соглашением, администраци</w:t>
      </w:r>
      <w:r w:rsidR="00B919EB">
        <w:rPr>
          <w:rFonts w:ascii="Times New Roman" w:hAnsi="Times New Roman" w:cs="Times New Roman"/>
          <w:sz w:val="28"/>
          <w:szCs w:val="28"/>
        </w:rPr>
        <w:t>я</w:t>
      </w:r>
      <w:r w:rsidRPr="00455FE3">
        <w:rPr>
          <w:rFonts w:ascii="Times New Roman" w:hAnsi="Times New Roman" w:cs="Times New Roman"/>
          <w:sz w:val="28"/>
          <w:szCs w:val="28"/>
        </w:rPr>
        <w:t xml:space="preserve"> </w:t>
      </w:r>
      <w:r w:rsidR="00655AA0">
        <w:rPr>
          <w:rFonts w:ascii="Times New Roman" w:hAnsi="Times New Roman" w:cs="Times New Roman"/>
          <w:sz w:val="28"/>
          <w:szCs w:val="28"/>
        </w:rPr>
        <w:t>Вассинского сельсовета Тогучинского района Новосибирской области</w:t>
      </w:r>
      <w:r w:rsidRPr="00455FE3">
        <w:rPr>
          <w:rFonts w:ascii="Times New Roman" w:hAnsi="Times New Roman" w:cs="Times New Roman"/>
          <w:sz w:val="28"/>
          <w:szCs w:val="28"/>
        </w:rPr>
        <w:t>, осуществляющ</w:t>
      </w:r>
      <w:r w:rsidR="00B919EB">
        <w:rPr>
          <w:rFonts w:ascii="Times New Roman" w:hAnsi="Times New Roman" w:cs="Times New Roman"/>
          <w:sz w:val="28"/>
          <w:szCs w:val="28"/>
        </w:rPr>
        <w:t>ая</w:t>
      </w:r>
      <w:r w:rsidRPr="00455FE3">
        <w:rPr>
          <w:rFonts w:ascii="Times New Roman" w:hAnsi="Times New Roman" w:cs="Times New Roman"/>
          <w:sz w:val="28"/>
          <w:szCs w:val="28"/>
        </w:rPr>
        <w:t xml:space="preserve"> функции и полномочия учредителя </w:t>
      </w:r>
      <w:r w:rsidR="00655AA0">
        <w:rPr>
          <w:rFonts w:ascii="Times New Roman" w:hAnsi="Times New Roman" w:cs="Times New Roman"/>
          <w:sz w:val="28"/>
          <w:szCs w:val="28"/>
        </w:rPr>
        <w:t>муниципального</w:t>
      </w:r>
      <w:r w:rsidRPr="00455FE3">
        <w:rPr>
          <w:rFonts w:ascii="Times New Roman" w:hAnsi="Times New Roman" w:cs="Times New Roman"/>
          <w:sz w:val="28"/>
          <w:szCs w:val="28"/>
        </w:rPr>
        <w:t xml:space="preserve"> учреждения, обязан</w:t>
      </w:r>
      <w:r w:rsidR="00B919EB">
        <w:rPr>
          <w:rFonts w:ascii="Times New Roman" w:hAnsi="Times New Roman" w:cs="Times New Roman"/>
          <w:sz w:val="28"/>
          <w:szCs w:val="28"/>
        </w:rPr>
        <w:t>а</w:t>
      </w:r>
      <w:r w:rsidRPr="00455FE3">
        <w:rPr>
          <w:rFonts w:ascii="Times New Roman" w:hAnsi="Times New Roman" w:cs="Times New Roman"/>
          <w:sz w:val="28"/>
          <w:szCs w:val="28"/>
        </w:rPr>
        <w:t xml:space="preserve"> принять решение о приостановлении перечисления субсидии до устранения соответствующих нарушений.</w:t>
      </w:r>
    </w:p>
    <w:p w:rsidR="00710FE8" w:rsidRPr="00455FE3" w:rsidRDefault="00B919EB" w:rsidP="00455FE3">
      <w:pPr>
        <w:pStyle w:val="a6"/>
        <w:jc w:val="both"/>
        <w:rPr>
          <w:rFonts w:ascii="Times New Roman" w:hAnsi="Times New Roman" w:cs="Times New Roman"/>
          <w:sz w:val="28"/>
          <w:szCs w:val="28"/>
        </w:rPr>
      </w:pPr>
      <w:r>
        <w:rPr>
          <w:rFonts w:ascii="Times New Roman" w:hAnsi="Times New Roman" w:cs="Times New Roman"/>
          <w:sz w:val="28"/>
          <w:szCs w:val="28"/>
        </w:rPr>
        <w:t>А</w:t>
      </w:r>
      <w:r w:rsidR="00710FE8" w:rsidRPr="00455FE3">
        <w:rPr>
          <w:rFonts w:ascii="Times New Roman" w:hAnsi="Times New Roman" w:cs="Times New Roman"/>
          <w:sz w:val="28"/>
          <w:szCs w:val="28"/>
        </w:rPr>
        <w:t>дминистрац</w:t>
      </w:r>
      <w:r>
        <w:rPr>
          <w:rFonts w:ascii="Times New Roman" w:hAnsi="Times New Roman" w:cs="Times New Roman"/>
          <w:sz w:val="28"/>
          <w:szCs w:val="28"/>
        </w:rPr>
        <w:t>ия</w:t>
      </w:r>
      <w:r w:rsidR="00710FE8" w:rsidRPr="00455FE3">
        <w:rPr>
          <w:rFonts w:ascii="Times New Roman" w:hAnsi="Times New Roman" w:cs="Times New Roman"/>
          <w:sz w:val="28"/>
          <w:szCs w:val="28"/>
        </w:rPr>
        <w:t xml:space="preserve"> </w:t>
      </w:r>
      <w:r w:rsidR="00655AA0">
        <w:rPr>
          <w:rFonts w:ascii="Times New Roman" w:hAnsi="Times New Roman" w:cs="Times New Roman"/>
          <w:sz w:val="28"/>
          <w:szCs w:val="28"/>
        </w:rPr>
        <w:t>Вассинского сельсовета Тогучинского района Новосибирской области</w:t>
      </w:r>
      <w:r w:rsidR="00710FE8" w:rsidRPr="00455FE3">
        <w:rPr>
          <w:rFonts w:ascii="Times New Roman" w:hAnsi="Times New Roman" w:cs="Times New Roman"/>
          <w:sz w:val="28"/>
          <w:szCs w:val="28"/>
        </w:rPr>
        <w:t>, осуществляющ</w:t>
      </w:r>
      <w:r>
        <w:rPr>
          <w:rFonts w:ascii="Times New Roman" w:hAnsi="Times New Roman" w:cs="Times New Roman"/>
          <w:sz w:val="28"/>
          <w:szCs w:val="28"/>
        </w:rPr>
        <w:t>ая</w:t>
      </w:r>
      <w:r w:rsidR="00710FE8" w:rsidRPr="00455FE3">
        <w:rPr>
          <w:rFonts w:ascii="Times New Roman" w:hAnsi="Times New Roman" w:cs="Times New Roman"/>
          <w:sz w:val="28"/>
          <w:szCs w:val="28"/>
        </w:rPr>
        <w:t xml:space="preserve"> функции и полномочия учредителя </w:t>
      </w:r>
      <w:r w:rsidR="00655AA0">
        <w:rPr>
          <w:rFonts w:ascii="Times New Roman" w:hAnsi="Times New Roman" w:cs="Times New Roman"/>
          <w:sz w:val="28"/>
          <w:szCs w:val="28"/>
        </w:rPr>
        <w:t>муниципального</w:t>
      </w:r>
      <w:r w:rsidR="00710FE8" w:rsidRPr="00455FE3">
        <w:rPr>
          <w:rFonts w:ascii="Times New Roman" w:hAnsi="Times New Roman" w:cs="Times New Roman"/>
          <w:sz w:val="28"/>
          <w:szCs w:val="28"/>
        </w:rPr>
        <w:t xml:space="preserve"> учреждения, вправе уточнять и дополнять форму соглашения с учетом отраслевых особенностей.</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lastRenderedPageBreak/>
        <w:t xml:space="preserve">Муниципальные учреждения обязаны обеспечить целевое и эффективное использование полученных из бюджета </w:t>
      </w:r>
      <w:r w:rsidR="00655AA0">
        <w:rPr>
          <w:rFonts w:ascii="Times New Roman" w:hAnsi="Times New Roman" w:cs="Times New Roman"/>
          <w:sz w:val="28"/>
          <w:szCs w:val="28"/>
        </w:rPr>
        <w:t>Вассинского сельсовета Тогучинского района Новосибирской области</w:t>
      </w:r>
      <w:r w:rsidR="00655AA0" w:rsidRPr="00455FE3">
        <w:rPr>
          <w:rFonts w:ascii="Times New Roman" w:hAnsi="Times New Roman" w:cs="Times New Roman"/>
          <w:sz w:val="28"/>
          <w:szCs w:val="28"/>
        </w:rPr>
        <w:t xml:space="preserve"> </w:t>
      </w:r>
      <w:r w:rsidRPr="00455FE3">
        <w:rPr>
          <w:rFonts w:ascii="Times New Roman" w:hAnsi="Times New Roman" w:cs="Times New Roman"/>
          <w:sz w:val="28"/>
          <w:szCs w:val="28"/>
        </w:rPr>
        <w:t>субсидий.</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Не использованные в текущем финансовом году остатки субсидий используются в очередном финансовом году для достижения целей, ради которых эти учреждения созданы.</w:t>
      </w:r>
    </w:p>
    <w:p w:rsidR="00710FE8" w:rsidRPr="00455FE3" w:rsidRDefault="00433DC8"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13. Контроль выполнения казенными учреждениями муниципальных заданий осуществляют главные распорядители средств бюджета </w:t>
      </w:r>
      <w:r w:rsidR="00655AA0">
        <w:rPr>
          <w:rFonts w:ascii="Times New Roman" w:hAnsi="Times New Roman" w:cs="Times New Roman"/>
          <w:sz w:val="28"/>
          <w:szCs w:val="28"/>
        </w:rPr>
        <w:t>Вассинского сельсовета Тогучинского района Новосибирской области</w:t>
      </w:r>
      <w:r w:rsidR="00710FE8" w:rsidRPr="00455FE3">
        <w:rPr>
          <w:rFonts w:ascii="Times New Roman" w:hAnsi="Times New Roman" w:cs="Times New Roman"/>
          <w:sz w:val="28"/>
          <w:szCs w:val="28"/>
        </w:rPr>
        <w:t>, в ведении которых находятся указанные учреждения.</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 xml:space="preserve">Контроль выполнения </w:t>
      </w:r>
      <w:r w:rsidR="00655AA0">
        <w:rPr>
          <w:rFonts w:ascii="Times New Roman" w:hAnsi="Times New Roman" w:cs="Times New Roman"/>
          <w:sz w:val="28"/>
          <w:szCs w:val="28"/>
        </w:rPr>
        <w:t>муниципальными</w:t>
      </w:r>
      <w:r w:rsidRPr="00455FE3">
        <w:rPr>
          <w:rFonts w:ascii="Times New Roman" w:hAnsi="Times New Roman" w:cs="Times New Roman"/>
          <w:sz w:val="28"/>
          <w:szCs w:val="28"/>
        </w:rPr>
        <w:t xml:space="preserve"> учреждениями муниципальных заданий осуществля</w:t>
      </w:r>
      <w:r w:rsidR="00B919EB">
        <w:rPr>
          <w:rFonts w:ascii="Times New Roman" w:hAnsi="Times New Roman" w:cs="Times New Roman"/>
          <w:sz w:val="28"/>
          <w:szCs w:val="28"/>
        </w:rPr>
        <w:t>е</w:t>
      </w:r>
      <w:r w:rsidRPr="00455FE3">
        <w:rPr>
          <w:rFonts w:ascii="Times New Roman" w:hAnsi="Times New Roman" w:cs="Times New Roman"/>
          <w:sz w:val="28"/>
          <w:szCs w:val="28"/>
        </w:rPr>
        <w:t>т администраци</w:t>
      </w:r>
      <w:r w:rsidR="00B919EB">
        <w:rPr>
          <w:rFonts w:ascii="Times New Roman" w:hAnsi="Times New Roman" w:cs="Times New Roman"/>
          <w:sz w:val="28"/>
          <w:szCs w:val="28"/>
        </w:rPr>
        <w:t>я</w:t>
      </w:r>
      <w:r w:rsidRPr="00455FE3">
        <w:rPr>
          <w:rFonts w:ascii="Times New Roman" w:hAnsi="Times New Roman" w:cs="Times New Roman"/>
          <w:sz w:val="28"/>
          <w:szCs w:val="28"/>
        </w:rPr>
        <w:t xml:space="preserve"> </w:t>
      </w:r>
      <w:r w:rsidR="00655AA0">
        <w:rPr>
          <w:rFonts w:ascii="Times New Roman" w:hAnsi="Times New Roman" w:cs="Times New Roman"/>
          <w:sz w:val="28"/>
          <w:szCs w:val="28"/>
        </w:rPr>
        <w:t>Вассинского сельсовета Тогучинского района Новосибирской области</w:t>
      </w:r>
      <w:r w:rsidRPr="00455FE3">
        <w:rPr>
          <w:rFonts w:ascii="Times New Roman" w:hAnsi="Times New Roman" w:cs="Times New Roman"/>
          <w:sz w:val="28"/>
          <w:szCs w:val="28"/>
        </w:rPr>
        <w:t>, осуществляющ</w:t>
      </w:r>
      <w:r w:rsidR="00B919EB">
        <w:rPr>
          <w:rFonts w:ascii="Times New Roman" w:hAnsi="Times New Roman" w:cs="Times New Roman"/>
          <w:sz w:val="28"/>
          <w:szCs w:val="28"/>
        </w:rPr>
        <w:t>ая</w:t>
      </w:r>
      <w:r w:rsidRPr="00455FE3">
        <w:rPr>
          <w:rFonts w:ascii="Times New Roman" w:hAnsi="Times New Roman" w:cs="Times New Roman"/>
          <w:sz w:val="28"/>
          <w:szCs w:val="28"/>
        </w:rPr>
        <w:t xml:space="preserve"> функции и полномочия учредителя в отношении таких учреждений.</w:t>
      </w:r>
    </w:p>
    <w:p w:rsidR="00710FE8" w:rsidRPr="00455FE3" w:rsidRDefault="00710FE8" w:rsidP="00455FE3">
      <w:pPr>
        <w:pStyle w:val="a6"/>
        <w:jc w:val="both"/>
        <w:rPr>
          <w:rFonts w:ascii="Times New Roman" w:hAnsi="Times New Roman" w:cs="Times New Roman"/>
          <w:sz w:val="28"/>
          <w:szCs w:val="28"/>
        </w:rPr>
      </w:pPr>
      <w:proofErr w:type="gramStart"/>
      <w:r w:rsidRPr="00455FE3">
        <w:rPr>
          <w:rFonts w:ascii="Times New Roman" w:hAnsi="Times New Roman" w:cs="Times New Roman"/>
          <w:sz w:val="28"/>
          <w:szCs w:val="28"/>
        </w:rPr>
        <w:t xml:space="preserve">Контроль за целевым использованием субсидий, предоставленных </w:t>
      </w:r>
      <w:r w:rsidR="00655AA0">
        <w:rPr>
          <w:rFonts w:ascii="Times New Roman" w:hAnsi="Times New Roman" w:cs="Times New Roman"/>
          <w:sz w:val="28"/>
          <w:szCs w:val="28"/>
        </w:rPr>
        <w:t>муниципальному</w:t>
      </w:r>
      <w:r w:rsidRPr="00455FE3">
        <w:rPr>
          <w:rFonts w:ascii="Times New Roman" w:hAnsi="Times New Roman" w:cs="Times New Roman"/>
          <w:sz w:val="28"/>
          <w:szCs w:val="28"/>
        </w:rPr>
        <w:t xml:space="preserve"> учреждению, а также за соблюдением условий их предоставления осуществля</w:t>
      </w:r>
      <w:r w:rsidR="00B919EB">
        <w:rPr>
          <w:rFonts w:ascii="Times New Roman" w:hAnsi="Times New Roman" w:cs="Times New Roman"/>
          <w:sz w:val="28"/>
          <w:szCs w:val="28"/>
        </w:rPr>
        <w:t>е</w:t>
      </w:r>
      <w:r w:rsidRPr="00455FE3">
        <w:rPr>
          <w:rFonts w:ascii="Times New Roman" w:hAnsi="Times New Roman" w:cs="Times New Roman"/>
          <w:sz w:val="28"/>
          <w:szCs w:val="28"/>
        </w:rPr>
        <w:t>т администраци</w:t>
      </w:r>
      <w:r w:rsidR="00B919EB">
        <w:rPr>
          <w:rFonts w:ascii="Times New Roman" w:hAnsi="Times New Roman" w:cs="Times New Roman"/>
          <w:sz w:val="28"/>
          <w:szCs w:val="28"/>
        </w:rPr>
        <w:t>я</w:t>
      </w:r>
      <w:r w:rsidRPr="00455FE3">
        <w:rPr>
          <w:rFonts w:ascii="Times New Roman" w:hAnsi="Times New Roman" w:cs="Times New Roman"/>
          <w:sz w:val="28"/>
          <w:szCs w:val="28"/>
        </w:rPr>
        <w:t xml:space="preserve"> </w:t>
      </w:r>
      <w:r w:rsidR="00655AA0">
        <w:rPr>
          <w:rFonts w:ascii="Times New Roman" w:hAnsi="Times New Roman" w:cs="Times New Roman"/>
          <w:sz w:val="28"/>
          <w:szCs w:val="28"/>
        </w:rPr>
        <w:t>Вассинского сельсовета Тогучинского района Новосибирской области</w:t>
      </w:r>
      <w:r w:rsidRPr="00455FE3">
        <w:rPr>
          <w:rFonts w:ascii="Times New Roman" w:hAnsi="Times New Roman" w:cs="Times New Roman"/>
          <w:sz w:val="28"/>
          <w:szCs w:val="28"/>
        </w:rPr>
        <w:t>, осуществляющ</w:t>
      </w:r>
      <w:r w:rsidR="00B919EB">
        <w:rPr>
          <w:rFonts w:ascii="Times New Roman" w:hAnsi="Times New Roman" w:cs="Times New Roman"/>
          <w:sz w:val="28"/>
          <w:szCs w:val="28"/>
        </w:rPr>
        <w:t>ая</w:t>
      </w:r>
      <w:r w:rsidRPr="00455FE3">
        <w:rPr>
          <w:rFonts w:ascii="Times New Roman" w:hAnsi="Times New Roman" w:cs="Times New Roman"/>
          <w:sz w:val="28"/>
          <w:szCs w:val="28"/>
        </w:rPr>
        <w:t xml:space="preserve"> функции и полномочия учредителя в отношении таких учреждений, и контролирующие органы в соответствии с действующим законодательством и нормативными правовыми актами администрации </w:t>
      </w:r>
      <w:r w:rsidR="00655AA0">
        <w:rPr>
          <w:rFonts w:ascii="Times New Roman" w:hAnsi="Times New Roman" w:cs="Times New Roman"/>
          <w:sz w:val="28"/>
          <w:szCs w:val="28"/>
        </w:rPr>
        <w:t>Вассинского сельсовета Тогучинского района Новосибирской области</w:t>
      </w:r>
      <w:r w:rsidRPr="00455FE3">
        <w:rPr>
          <w:rFonts w:ascii="Times New Roman" w:hAnsi="Times New Roman" w:cs="Times New Roman"/>
          <w:sz w:val="28"/>
          <w:szCs w:val="28"/>
        </w:rPr>
        <w:t>.</w:t>
      </w:r>
      <w:proofErr w:type="gramEnd"/>
    </w:p>
    <w:p w:rsidR="00710FE8" w:rsidRPr="00455FE3" w:rsidRDefault="00655AA0"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Казенные </w:t>
      </w:r>
      <w:r w:rsidR="00710FE8" w:rsidRPr="00455FE3">
        <w:rPr>
          <w:rFonts w:ascii="Times New Roman" w:hAnsi="Times New Roman" w:cs="Times New Roman"/>
          <w:sz w:val="28"/>
          <w:szCs w:val="28"/>
        </w:rPr>
        <w:t>учреждения представляют отчеты об исполнении муниципальных заданий в сроки, установленные администраци</w:t>
      </w:r>
      <w:r w:rsidR="00433DC8">
        <w:rPr>
          <w:rFonts w:ascii="Times New Roman" w:hAnsi="Times New Roman" w:cs="Times New Roman"/>
          <w:sz w:val="28"/>
          <w:szCs w:val="28"/>
        </w:rPr>
        <w:t>ей</w:t>
      </w:r>
      <w:r w:rsidR="00710FE8" w:rsidRPr="00455FE3">
        <w:rPr>
          <w:rFonts w:ascii="Times New Roman" w:hAnsi="Times New Roman" w:cs="Times New Roman"/>
          <w:sz w:val="28"/>
          <w:szCs w:val="28"/>
        </w:rPr>
        <w:t xml:space="preserve"> </w:t>
      </w:r>
      <w:r>
        <w:rPr>
          <w:rFonts w:ascii="Times New Roman" w:hAnsi="Times New Roman" w:cs="Times New Roman"/>
          <w:sz w:val="28"/>
          <w:szCs w:val="28"/>
        </w:rPr>
        <w:t>Вассинского сельсовета Тогучинского района Новосибирской области</w:t>
      </w:r>
      <w:r w:rsidR="00710FE8" w:rsidRPr="00455FE3">
        <w:rPr>
          <w:rFonts w:ascii="Times New Roman" w:hAnsi="Times New Roman" w:cs="Times New Roman"/>
          <w:sz w:val="28"/>
          <w:szCs w:val="28"/>
        </w:rPr>
        <w:t xml:space="preserve">, </w:t>
      </w:r>
      <w:proofErr w:type="gramStart"/>
      <w:r w:rsidR="00710FE8" w:rsidRPr="00455FE3">
        <w:rPr>
          <w:rFonts w:ascii="Times New Roman" w:hAnsi="Times New Roman" w:cs="Times New Roman"/>
          <w:sz w:val="28"/>
          <w:szCs w:val="28"/>
        </w:rPr>
        <w:t>осуществляющ</w:t>
      </w:r>
      <w:r w:rsidR="00433DC8">
        <w:rPr>
          <w:rFonts w:ascii="Times New Roman" w:hAnsi="Times New Roman" w:cs="Times New Roman"/>
          <w:sz w:val="28"/>
          <w:szCs w:val="28"/>
        </w:rPr>
        <w:t>ая</w:t>
      </w:r>
      <w:proofErr w:type="gramEnd"/>
      <w:r w:rsidR="00710FE8" w:rsidRPr="00455FE3">
        <w:rPr>
          <w:rFonts w:ascii="Times New Roman" w:hAnsi="Times New Roman" w:cs="Times New Roman"/>
          <w:sz w:val="28"/>
          <w:szCs w:val="28"/>
        </w:rPr>
        <w:t xml:space="preserve"> функции и полномочия учредителя в отношении </w:t>
      </w:r>
      <w:r>
        <w:rPr>
          <w:rFonts w:ascii="Times New Roman" w:hAnsi="Times New Roman" w:cs="Times New Roman"/>
          <w:sz w:val="28"/>
          <w:szCs w:val="28"/>
        </w:rPr>
        <w:t>муниципальных</w:t>
      </w:r>
      <w:r w:rsidR="00710FE8" w:rsidRPr="00455FE3">
        <w:rPr>
          <w:rFonts w:ascii="Times New Roman" w:hAnsi="Times New Roman" w:cs="Times New Roman"/>
          <w:sz w:val="28"/>
          <w:szCs w:val="28"/>
        </w:rPr>
        <w:t xml:space="preserve"> учреждений.</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 xml:space="preserve">Главные распорядители средств бюджета поселения, в ведении которых находятся казенные учреждения поселения, </w:t>
      </w:r>
      <w:r w:rsidR="00433DC8">
        <w:rPr>
          <w:rFonts w:ascii="Times New Roman" w:hAnsi="Times New Roman" w:cs="Times New Roman"/>
          <w:sz w:val="28"/>
          <w:szCs w:val="28"/>
        </w:rPr>
        <w:t>администрация</w:t>
      </w:r>
      <w:r w:rsidRPr="00455FE3">
        <w:rPr>
          <w:rFonts w:ascii="Times New Roman" w:hAnsi="Times New Roman" w:cs="Times New Roman"/>
          <w:sz w:val="28"/>
          <w:szCs w:val="28"/>
        </w:rPr>
        <w:t xml:space="preserve"> </w:t>
      </w:r>
      <w:r w:rsidR="00655AA0">
        <w:rPr>
          <w:rFonts w:ascii="Times New Roman" w:hAnsi="Times New Roman" w:cs="Times New Roman"/>
          <w:sz w:val="28"/>
          <w:szCs w:val="28"/>
        </w:rPr>
        <w:t>Вассинского сельсовета Тогучинского района Новосибирской области</w:t>
      </w:r>
      <w:r w:rsidRPr="00455FE3">
        <w:rPr>
          <w:rFonts w:ascii="Times New Roman" w:hAnsi="Times New Roman" w:cs="Times New Roman"/>
          <w:sz w:val="28"/>
          <w:szCs w:val="28"/>
        </w:rPr>
        <w:t>, осуществляющ</w:t>
      </w:r>
      <w:r w:rsidR="00433DC8">
        <w:rPr>
          <w:rFonts w:ascii="Times New Roman" w:hAnsi="Times New Roman" w:cs="Times New Roman"/>
          <w:sz w:val="28"/>
          <w:szCs w:val="28"/>
        </w:rPr>
        <w:t xml:space="preserve">ая </w:t>
      </w:r>
      <w:r w:rsidRPr="00455FE3">
        <w:rPr>
          <w:rFonts w:ascii="Times New Roman" w:hAnsi="Times New Roman" w:cs="Times New Roman"/>
          <w:sz w:val="28"/>
          <w:szCs w:val="28"/>
        </w:rPr>
        <w:t xml:space="preserve">функции и полномочия учредителя в отношении </w:t>
      </w:r>
      <w:r w:rsidR="00655AA0">
        <w:rPr>
          <w:rFonts w:ascii="Times New Roman" w:hAnsi="Times New Roman" w:cs="Times New Roman"/>
          <w:sz w:val="28"/>
          <w:szCs w:val="28"/>
        </w:rPr>
        <w:t>муниципальных</w:t>
      </w:r>
      <w:r w:rsidRPr="00455FE3">
        <w:rPr>
          <w:rFonts w:ascii="Times New Roman" w:hAnsi="Times New Roman" w:cs="Times New Roman"/>
          <w:sz w:val="28"/>
          <w:szCs w:val="28"/>
        </w:rPr>
        <w:t xml:space="preserve"> учреждений, на основании отчетов об исполнении муниципальных заданий осуществляют мониторинг (оценку эффективности и результативности) выполнения муниципальных заданий.</w:t>
      </w:r>
    </w:p>
    <w:p w:rsidR="00710FE8" w:rsidRPr="00455FE3" w:rsidRDefault="00710FE8" w:rsidP="00455FE3">
      <w:pPr>
        <w:pStyle w:val="a6"/>
        <w:jc w:val="both"/>
        <w:rPr>
          <w:rFonts w:ascii="Times New Roman" w:hAnsi="Times New Roman" w:cs="Times New Roman"/>
          <w:sz w:val="28"/>
          <w:szCs w:val="28"/>
        </w:rPr>
      </w:pPr>
      <w:proofErr w:type="gramStart"/>
      <w:r w:rsidRPr="00455FE3">
        <w:rPr>
          <w:rFonts w:ascii="Times New Roman" w:hAnsi="Times New Roman" w:cs="Times New Roman"/>
          <w:sz w:val="28"/>
          <w:szCs w:val="28"/>
        </w:rPr>
        <w:t>По результатам мониторинга (оценки эффективности и результативности) выполнения муниципального задания главные распорядители средств бюджета поселения, администраци</w:t>
      </w:r>
      <w:r w:rsidR="00433DC8">
        <w:rPr>
          <w:rFonts w:ascii="Times New Roman" w:hAnsi="Times New Roman" w:cs="Times New Roman"/>
          <w:sz w:val="28"/>
          <w:szCs w:val="28"/>
        </w:rPr>
        <w:t>я</w:t>
      </w:r>
      <w:r w:rsidRPr="00455FE3">
        <w:rPr>
          <w:rFonts w:ascii="Times New Roman" w:hAnsi="Times New Roman" w:cs="Times New Roman"/>
          <w:sz w:val="28"/>
          <w:szCs w:val="28"/>
        </w:rPr>
        <w:t xml:space="preserve"> </w:t>
      </w:r>
      <w:r w:rsidR="00655AA0">
        <w:rPr>
          <w:rFonts w:ascii="Times New Roman" w:hAnsi="Times New Roman" w:cs="Times New Roman"/>
          <w:sz w:val="28"/>
          <w:szCs w:val="28"/>
        </w:rPr>
        <w:t>Вассинского сельсовета Тогучинского района Новосибирской области</w:t>
      </w:r>
      <w:r w:rsidRPr="00455FE3">
        <w:rPr>
          <w:rFonts w:ascii="Times New Roman" w:hAnsi="Times New Roman" w:cs="Times New Roman"/>
          <w:sz w:val="28"/>
          <w:szCs w:val="28"/>
        </w:rPr>
        <w:t>, осуществляющ</w:t>
      </w:r>
      <w:r w:rsidR="00433DC8">
        <w:rPr>
          <w:rFonts w:ascii="Times New Roman" w:hAnsi="Times New Roman" w:cs="Times New Roman"/>
          <w:sz w:val="28"/>
          <w:szCs w:val="28"/>
        </w:rPr>
        <w:t>ая</w:t>
      </w:r>
      <w:r w:rsidRPr="00455FE3">
        <w:rPr>
          <w:rFonts w:ascii="Times New Roman" w:hAnsi="Times New Roman" w:cs="Times New Roman"/>
          <w:sz w:val="28"/>
          <w:szCs w:val="28"/>
        </w:rPr>
        <w:t xml:space="preserve"> функции и полномочия учредителя в отношении </w:t>
      </w:r>
      <w:r w:rsidR="00655AA0">
        <w:rPr>
          <w:rFonts w:ascii="Times New Roman" w:hAnsi="Times New Roman" w:cs="Times New Roman"/>
          <w:sz w:val="28"/>
          <w:szCs w:val="28"/>
        </w:rPr>
        <w:t>муниципальных</w:t>
      </w:r>
      <w:r w:rsidRPr="00455FE3">
        <w:rPr>
          <w:rFonts w:ascii="Times New Roman" w:hAnsi="Times New Roman" w:cs="Times New Roman"/>
          <w:sz w:val="28"/>
          <w:szCs w:val="28"/>
        </w:rPr>
        <w:t xml:space="preserve"> учреждений поселения, формиру</w:t>
      </w:r>
      <w:r w:rsidR="00433DC8">
        <w:rPr>
          <w:rFonts w:ascii="Times New Roman" w:hAnsi="Times New Roman" w:cs="Times New Roman"/>
          <w:sz w:val="28"/>
          <w:szCs w:val="28"/>
        </w:rPr>
        <w:t>е</w:t>
      </w:r>
      <w:r w:rsidRPr="00455FE3">
        <w:rPr>
          <w:rFonts w:ascii="Times New Roman" w:hAnsi="Times New Roman" w:cs="Times New Roman"/>
          <w:sz w:val="28"/>
          <w:szCs w:val="28"/>
        </w:rPr>
        <w:t>т планы мероприятий по решению выявленных проблем в соответствии с установленными ими порядками по контролю за выполнением муниципальных заданий.</w:t>
      </w:r>
      <w:proofErr w:type="gramEnd"/>
    </w:p>
    <w:p w:rsidR="00710FE8" w:rsidRPr="00455FE3" w:rsidRDefault="00433DC8"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 xml:space="preserve">14. Муниципальные задания, за исключением сведений, отнесенных к государственной тайне, размещаются на официальном сайте для размещения информации о государственных (муниципальных) учреждениях </w:t>
      </w:r>
      <w:proofErr w:type="spellStart"/>
      <w:r w:rsidR="00710FE8" w:rsidRPr="00455FE3">
        <w:rPr>
          <w:rFonts w:ascii="Times New Roman" w:hAnsi="Times New Roman" w:cs="Times New Roman"/>
          <w:sz w:val="28"/>
          <w:szCs w:val="28"/>
        </w:rPr>
        <w:t>www</w:t>
      </w:r>
      <w:proofErr w:type="spellEnd"/>
      <w:r w:rsidR="00710FE8" w:rsidRPr="00455FE3">
        <w:rPr>
          <w:rFonts w:ascii="Times New Roman" w:hAnsi="Times New Roman" w:cs="Times New Roman"/>
          <w:sz w:val="28"/>
          <w:szCs w:val="28"/>
        </w:rPr>
        <w:t xml:space="preserve">. </w:t>
      </w:r>
      <w:proofErr w:type="spellStart"/>
      <w:r w:rsidR="00710FE8" w:rsidRPr="00455FE3">
        <w:rPr>
          <w:rFonts w:ascii="Times New Roman" w:hAnsi="Times New Roman" w:cs="Times New Roman"/>
          <w:sz w:val="28"/>
          <w:szCs w:val="28"/>
        </w:rPr>
        <w:lastRenderedPageBreak/>
        <w:t>bus.gov.ru</w:t>
      </w:r>
      <w:proofErr w:type="spellEnd"/>
      <w:r w:rsidR="00710FE8" w:rsidRPr="00455FE3">
        <w:rPr>
          <w:rFonts w:ascii="Times New Roman" w:hAnsi="Times New Roman" w:cs="Times New Roman"/>
          <w:sz w:val="28"/>
          <w:szCs w:val="28"/>
        </w:rPr>
        <w:t xml:space="preserve"> в соответствии с нормативными правовыми актами Российской Федерации.</w:t>
      </w:r>
    </w:p>
    <w:p w:rsidR="00710FE8" w:rsidRPr="00455FE3" w:rsidRDefault="00433DC8" w:rsidP="00455FE3">
      <w:pPr>
        <w:pStyle w:val="a6"/>
        <w:jc w:val="both"/>
        <w:rPr>
          <w:rFonts w:ascii="Times New Roman" w:hAnsi="Times New Roman" w:cs="Times New Roman"/>
          <w:sz w:val="28"/>
          <w:szCs w:val="28"/>
        </w:rPr>
      </w:pPr>
      <w:r>
        <w:rPr>
          <w:rFonts w:ascii="Times New Roman" w:hAnsi="Times New Roman" w:cs="Times New Roman"/>
          <w:sz w:val="28"/>
          <w:szCs w:val="28"/>
        </w:rPr>
        <w:t xml:space="preserve">  </w:t>
      </w:r>
      <w:r w:rsidR="00710FE8" w:rsidRPr="00455FE3">
        <w:rPr>
          <w:rFonts w:ascii="Times New Roman" w:hAnsi="Times New Roman" w:cs="Times New Roman"/>
          <w:sz w:val="28"/>
          <w:szCs w:val="28"/>
        </w:rPr>
        <w:t>Отчеты об исполнении муниципального задания, за исключением сведений, отнесенных к государственной тайне, размещаются в сети Интернет в срок не позднее 5 дней после их предоставления главным распорядителям средств бюджета поселения, в ведение которых находя</w:t>
      </w:r>
      <w:r>
        <w:rPr>
          <w:rFonts w:ascii="Times New Roman" w:hAnsi="Times New Roman" w:cs="Times New Roman"/>
          <w:sz w:val="28"/>
          <w:szCs w:val="28"/>
        </w:rPr>
        <w:t>тся казенные учреждения</w:t>
      </w:r>
      <w:r w:rsidR="00710FE8" w:rsidRPr="00455FE3">
        <w:rPr>
          <w:rFonts w:ascii="Times New Roman" w:hAnsi="Times New Roman" w:cs="Times New Roman"/>
          <w:sz w:val="28"/>
          <w:szCs w:val="28"/>
        </w:rPr>
        <w:t xml:space="preserve">, осуществляющим функции и полномочия учредителя </w:t>
      </w:r>
      <w:r w:rsidR="00655AA0">
        <w:rPr>
          <w:rFonts w:ascii="Times New Roman" w:hAnsi="Times New Roman" w:cs="Times New Roman"/>
          <w:sz w:val="28"/>
          <w:szCs w:val="28"/>
        </w:rPr>
        <w:t>муниципальных</w:t>
      </w:r>
      <w:r w:rsidR="00710FE8" w:rsidRPr="00455FE3">
        <w:rPr>
          <w:rFonts w:ascii="Times New Roman" w:hAnsi="Times New Roman" w:cs="Times New Roman"/>
          <w:sz w:val="28"/>
          <w:szCs w:val="28"/>
        </w:rPr>
        <w:t xml:space="preserve"> учреждений.</w:t>
      </w:r>
    </w:p>
    <w:p w:rsidR="00710FE8" w:rsidRPr="00455FE3" w:rsidRDefault="00710FE8" w:rsidP="00455FE3">
      <w:pPr>
        <w:pStyle w:val="a6"/>
        <w:jc w:val="both"/>
        <w:rPr>
          <w:rFonts w:ascii="Times New Roman" w:hAnsi="Times New Roman" w:cs="Times New Roman"/>
          <w:sz w:val="28"/>
          <w:szCs w:val="28"/>
        </w:rPr>
      </w:pPr>
      <w:r w:rsidRPr="00455FE3">
        <w:rPr>
          <w:rFonts w:ascii="Times New Roman" w:hAnsi="Times New Roman" w:cs="Times New Roman"/>
          <w:sz w:val="28"/>
          <w:szCs w:val="28"/>
        </w:rPr>
        <w:t> </w:t>
      </w:r>
    </w:p>
    <w:p w:rsidR="000B422C" w:rsidRDefault="000B422C"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0E42F0" w:rsidRDefault="000E42F0" w:rsidP="00455FE3">
      <w:pPr>
        <w:pStyle w:val="a6"/>
        <w:jc w:val="both"/>
        <w:rPr>
          <w:rFonts w:ascii="Times New Roman" w:hAnsi="Times New Roman" w:cs="Times New Roman"/>
          <w:sz w:val="28"/>
          <w:szCs w:val="28"/>
        </w:rPr>
      </w:pPr>
    </w:p>
    <w:p w:rsidR="00433DC8" w:rsidRDefault="00433DC8" w:rsidP="000E42F0">
      <w:pPr>
        <w:pStyle w:val="ConsPlusNormal"/>
        <w:widowControl/>
        <w:ind w:firstLine="0"/>
        <w:jc w:val="right"/>
        <w:outlineLvl w:val="1"/>
      </w:pPr>
    </w:p>
    <w:p w:rsidR="000E42F0" w:rsidRPr="00433DC8" w:rsidRDefault="000E42F0" w:rsidP="00433DC8">
      <w:pPr>
        <w:pStyle w:val="ConsPlusNormal"/>
        <w:widowControl/>
        <w:ind w:firstLine="0"/>
        <w:jc w:val="right"/>
        <w:outlineLvl w:val="1"/>
        <w:rPr>
          <w:rFonts w:ascii="Times New Roman" w:hAnsi="Times New Roman" w:cs="Times New Roman"/>
          <w:sz w:val="24"/>
          <w:szCs w:val="24"/>
        </w:rPr>
      </w:pPr>
      <w:r w:rsidRPr="00433DC8">
        <w:rPr>
          <w:rFonts w:ascii="Times New Roman" w:hAnsi="Times New Roman" w:cs="Times New Roman"/>
          <w:sz w:val="24"/>
          <w:szCs w:val="24"/>
        </w:rPr>
        <w:lastRenderedPageBreak/>
        <w:t>Приложение</w:t>
      </w:r>
      <w:r w:rsidR="00433DC8">
        <w:rPr>
          <w:rFonts w:ascii="Times New Roman" w:hAnsi="Times New Roman" w:cs="Times New Roman"/>
          <w:sz w:val="24"/>
          <w:szCs w:val="24"/>
        </w:rPr>
        <w:t xml:space="preserve"> №</w:t>
      </w:r>
      <w:r w:rsidRPr="00433DC8">
        <w:rPr>
          <w:rFonts w:ascii="Times New Roman" w:hAnsi="Times New Roman" w:cs="Times New Roman"/>
          <w:sz w:val="24"/>
          <w:szCs w:val="24"/>
        </w:rPr>
        <w:t xml:space="preserve"> 2</w:t>
      </w:r>
    </w:p>
    <w:p w:rsidR="000E42F0" w:rsidRPr="00433DC8" w:rsidRDefault="000E42F0" w:rsidP="00433DC8">
      <w:pPr>
        <w:pStyle w:val="ConsPlusNormal"/>
        <w:widowControl/>
        <w:ind w:firstLine="0"/>
        <w:jc w:val="right"/>
        <w:outlineLvl w:val="1"/>
        <w:rPr>
          <w:rFonts w:ascii="Times New Roman" w:hAnsi="Times New Roman" w:cs="Times New Roman"/>
          <w:sz w:val="24"/>
          <w:szCs w:val="24"/>
        </w:rPr>
      </w:pPr>
      <w:r w:rsidRPr="00433DC8">
        <w:rPr>
          <w:rFonts w:ascii="Times New Roman" w:hAnsi="Times New Roman" w:cs="Times New Roman"/>
          <w:sz w:val="24"/>
          <w:szCs w:val="24"/>
        </w:rPr>
        <w:t>к постановлению администрации</w:t>
      </w:r>
    </w:p>
    <w:p w:rsidR="000E42F0" w:rsidRPr="00433DC8" w:rsidRDefault="000E42F0" w:rsidP="00433DC8">
      <w:pPr>
        <w:pStyle w:val="ConsPlusNormal"/>
        <w:widowControl/>
        <w:ind w:firstLine="0"/>
        <w:jc w:val="right"/>
        <w:outlineLvl w:val="1"/>
        <w:rPr>
          <w:rFonts w:ascii="Times New Roman" w:hAnsi="Times New Roman" w:cs="Times New Roman"/>
          <w:sz w:val="24"/>
          <w:szCs w:val="24"/>
        </w:rPr>
      </w:pPr>
      <w:r w:rsidRPr="00433DC8">
        <w:rPr>
          <w:rFonts w:ascii="Times New Roman" w:hAnsi="Times New Roman" w:cs="Times New Roman"/>
          <w:sz w:val="24"/>
          <w:szCs w:val="24"/>
        </w:rPr>
        <w:t>Вассинского сельсовета</w:t>
      </w:r>
    </w:p>
    <w:p w:rsidR="000E42F0" w:rsidRPr="00433DC8" w:rsidRDefault="000E42F0" w:rsidP="00433DC8">
      <w:pPr>
        <w:pStyle w:val="ConsPlusNormal"/>
        <w:widowControl/>
        <w:ind w:firstLine="0"/>
        <w:jc w:val="right"/>
        <w:rPr>
          <w:rFonts w:ascii="Times New Roman" w:hAnsi="Times New Roman" w:cs="Times New Roman"/>
          <w:sz w:val="24"/>
          <w:szCs w:val="24"/>
        </w:rPr>
      </w:pPr>
      <w:r w:rsidRPr="00433DC8">
        <w:rPr>
          <w:rFonts w:ascii="Times New Roman" w:hAnsi="Times New Roman" w:cs="Times New Roman"/>
          <w:sz w:val="24"/>
          <w:szCs w:val="24"/>
        </w:rPr>
        <w:t xml:space="preserve">                                                                                                     </w:t>
      </w:r>
      <w:r w:rsidR="00433DC8">
        <w:rPr>
          <w:rFonts w:ascii="Times New Roman" w:hAnsi="Times New Roman" w:cs="Times New Roman"/>
          <w:sz w:val="24"/>
          <w:szCs w:val="24"/>
        </w:rPr>
        <w:t xml:space="preserve">        </w:t>
      </w:r>
      <w:r w:rsidRPr="00433DC8">
        <w:rPr>
          <w:rFonts w:ascii="Times New Roman" w:hAnsi="Times New Roman" w:cs="Times New Roman"/>
          <w:sz w:val="24"/>
          <w:szCs w:val="24"/>
        </w:rPr>
        <w:t xml:space="preserve">Тогучинского района                   </w:t>
      </w:r>
    </w:p>
    <w:p w:rsidR="000E42F0" w:rsidRPr="00433DC8" w:rsidRDefault="000E42F0" w:rsidP="00433DC8">
      <w:pPr>
        <w:pStyle w:val="ConsPlusNormal"/>
        <w:widowControl/>
        <w:ind w:firstLine="0"/>
        <w:jc w:val="right"/>
        <w:rPr>
          <w:rFonts w:ascii="Times New Roman" w:hAnsi="Times New Roman" w:cs="Times New Roman"/>
          <w:sz w:val="24"/>
          <w:szCs w:val="24"/>
        </w:rPr>
      </w:pPr>
      <w:r w:rsidRPr="00433DC8">
        <w:rPr>
          <w:rFonts w:ascii="Times New Roman" w:hAnsi="Times New Roman" w:cs="Times New Roman"/>
          <w:sz w:val="24"/>
          <w:szCs w:val="24"/>
        </w:rPr>
        <w:t xml:space="preserve">                                                                                              </w:t>
      </w:r>
      <w:r w:rsidR="00433DC8">
        <w:rPr>
          <w:rFonts w:ascii="Times New Roman" w:hAnsi="Times New Roman" w:cs="Times New Roman"/>
          <w:sz w:val="24"/>
          <w:szCs w:val="24"/>
        </w:rPr>
        <w:t xml:space="preserve">              </w:t>
      </w:r>
      <w:r w:rsidRPr="00433DC8">
        <w:rPr>
          <w:rFonts w:ascii="Times New Roman" w:hAnsi="Times New Roman" w:cs="Times New Roman"/>
          <w:sz w:val="24"/>
          <w:szCs w:val="24"/>
        </w:rPr>
        <w:t xml:space="preserve"> Новосибирской области </w:t>
      </w:r>
    </w:p>
    <w:p w:rsidR="000E42F0" w:rsidRPr="00433DC8" w:rsidRDefault="000E42F0" w:rsidP="00433DC8">
      <w:pPr>
        <w:pStyle w:val="ConsPlusNormal"/>
        <w:widowControl/>
        <w:ind w:firstLine="0"/>
        <w:jc w:val="right"/>
        <w:rPr>
          <w:rFonts w:ascii="Times New Roman" w:hAnsi="Times New Roman" w:cs="Times New Roman"/>
          <w:sz w:val="24"/>
          <w:szCs w:val="24"/>
        </w:rPr>
      </w:pPr>
      <w:r w:rsidRPr="00433DC8">
        <w:rPr>
          <w:rFonts w:ascii="Times New Roman" w:hAnsi="Times New Roman" w:cs="Times New Roman"/>
          <w:sz w:val="24"/>
          <w:szCs w:val="24"/>
        </w:rPr>
        <w:t xml:space="preserve">                                                                                        </w:t>
      </w:r>
      <w:r w:rsidR="00433DC8">
        <w:rPr>
          <w:rFonts w:ascii="Times New Roman" w:hAnsi="Times New Roman" w:cs="Times New Roman"/>
          <w:sz w:val="24"/>
          <w:szCs w:val="24"/>
        </w:rPr>
        <w:t xml:space="preserve">                               </w:t>
      </w:r>
      <w:r w:rsidRPr="00433DC8">
        <w:rPr>
          <w:rFonts w:ascii="Times New Roman" w:hAnsi="Times New Roman" w:cs="Times New Roman"/>
          <w:sz w:val="24"/>
          <w:szCs w:val="24"/>
        </w:rPr>
        <w:t xml:space="preserve">    от 1</w:t>
      </w:r>
      <w:r w:rsidR="00D52F9E">
        <w:rPr>
          <w:rFonts w:ascii="Times New Roman" w:hAnsi="Times New Roman" w:cs="Times New Roman"/>
          <w:sz w:val="24"/>
          <w:szCs w:val="24"/>
        </w:rPr>
        <w:t>8</w:t>
      </w:r>
      <w:r w:rsidRPr="00433DC8">
        <w:rPr>
          <w:rFonts w:ascii="Times New Roman" w:hAnsi="Times New Roman" w:cs="Times New Roman"/>
          <w:sz w:val="24"/>
          <w:szCs w:val="24"/>
        </w:rPr>
        <w:t>.05.2020 № 4</w:t>
      </w:r>
      <w:r w:rsidR="00D52F9E">
        <w:rPr>
          <w:rFonts w:ascii="Times New Roman" w:hAnsi="Times New Roman" w:cs="Times New Roman"/>
          <w:sz w:val="24"/>
          <w:szCs w:val="24"/>
        </w:rPr>
        <w:t>4</w:t>
      </w:r>
    </w:p>
    <w:p w:rsidR="000E42F0" w:rsidRPr="00433DC8" w:rsidRDefault="000E42F0" w:rsidP="00433DC8">
      <w:pPr>
        <w:pStyle w:val="ConsPlusNormal"/>
        <w:widowControl/>
        <w:ind w:firstLine="0"/>
        <w:jc w:val="right"/>
        <w:rPr>
          <w:rFonts w:ascii="Times New Roman" w:hAnsi="Times New Roman" w:cs="Times New Roman"/>
          <w:sz w:val="24"/>
          <w:szCs w:val="24"/>
        </w:rPr>
      </w:pPr>
    </w:p>
    <w:p w:rsidR="000E42F0" w:rsidRPr="00433DC8" w:rsidRDefault="000E42F0" w:rsidP="000E42F0">
      <w:pPr>
        <w:pStyle w:val="ConsPlusNormal"/>
        <w:widowControl/>
        <w:ind w:firstLine="0"/>
        <w:jc w:val="center"/>
        <w:rPr>
          <w:rFonts w:ascii="Times New Roman" w:hAnsi="Times New Roman" w:cs="Times New Roman"/>
          <w:sz w:val="24"/>
          <w:szCs w:val="24"/>
        </w:rPr>
      </w:pP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ФОРМА  МУНИЦИПАЛЬНОГО  ЗАДАНИЯ</w:t>
      </w:r>
    </w:p>
    <w:p w:rsidR="000E42F0" w:rsidRPr="00433DC8" w:rsidRDefault="000E42F0" w:rsidP="00433DC8">
      <w:pPr>
        <w:pStyle w:val="ConsPlusNormal"/>
        <w:widowControl/>
        <w:ind w:firstLine="540"/>
        <w:jc w:val="center"/>
        <w:rPr>
          <w:rFonts w:ascii="Times New Roman" w:hAnsi="Times New Roman" w:cs="Times New Roman"/>
          <w:sz w:val="24"/>
          <w:szCs w:val="24"/>
        </w:rPr>
      </w:pPr>
    </w:p>
    <w:p w:rsidR="000E42F0" w:rsidRPr="00433DC8" w:rsidRDefault="000E42F0" w:rsidP="00433DC8">
      <w:pPr>
        <w:pStyle w:val="ConsPlusNormal"/>
        <w:widowControl/>
        <w:ind w:firstLine="540"/>
        <w:jc w:val="center"/>
        <w:rPr>
          <w:rFonts w:ascii="Times New Roman" w:hAnsi="Times New Roman" w:cs="Times New Roman"/>
          <w:sz w:val="24"/>
          <w:szCs w:val="24"/>
        </w:rPr>
      </w:pPr>
    </w:p>
    <w:p w:rsidR="000E42F0" w:rsidRPr="00433DC8" w:rsidRDefault="000E42F0" w:rsidP="00433DC8">
      <w:pPr>
        <w:pStyle w:val="ConsPlusNormal"/>
        <w:widowControl/>
        <w:ind w:firstLine="540"/>
        <w:jc w:val="center"/>
        <w:rPr>
          <w:rFonts w:ascii="Times New Roman" w:hAnsi="Times New Roman" w:cs="Times New Roman"/>
          <w:sz w:val="24"/>
          <w:szCs w:val="24"/>
        </w:rPr>
      </w:pPr>
      <w:r w:rsidRPr="00433DC8">
        <w:rPr>
          <w:rFonts w:ascii="Times New Roman" w:hAnsi="Times New Roman" w:cs="Times New Roman"/>
          <w:sz w:val="24"/>
          <w:szCs w:val="24"/>
        </w:rPr>
        <w:t>Утверждаю ______________</w:t>
      </w:r>
    </w:p>
    <w:p w:rsidR="000E42F0" w:rsidRPr="00433DC8" w:rsidRDefault="000E42F0" w:rsidP="00433DC8">
      <w:pPr>
        <w:pStyle w:val="ConsPlusNormal"/>
        <w:widowControl/>
        <w:ind w:firstLine="540"/>
        <w:jc w:val="center"/>
        <w:rPr>
          <w:rFonts w:ascii="Times New Roman" w:hAnsi="Times New Roman" w:cs="Times New Roman"/>
          <w:sz w:val="24"/>
          <w:szCs w:val="24"/>
        </w:rPr>
      </w:pPr>
      <w:r w:rsidRPr="00433DC8">
        <w:rPr>
          <w:rFonts w:ascii="Times New Roman" w:hAnsi="Times New Roman" w:cs="Times New Roman"/>
          <w:sz w:val="24"/>
          <w:szCs w:val="24"/>
        </w:rPr>
        <w:t>«___»__________________ год</w:t>
      </w:r>
    </w:p>
    <w:p w:rsidR="000E42F0" w:rsidRPr="00433DC8" w:rsidRDefault="000E42F0" w:rsidP="00433DC8">
      <w:pPr>
        <w:pStyle w:val="ConsPlusNormal"/>
        <w:widowControl/>
        <w:ind w:firstLine="540"/>
        <w:jc w:val="center"/>
        <w:rPr>
          <w:rFonts w:ascii="Times New Roman" w:hAnsi="Times New Roman" w:cs="Times New Roman"/>
          <w:sz w:val="24"/>
          <w:szCs w:val="24"/>
        </w:rPr>
      </w:pPr>
      <w:r w:rsidRPr="00433DC8">
        <w:rPr>
          <w:rFonts w:ascii="Times New Roman" w:hAnsi="Times New Roman" w:cs="Times New Roman"/>
          <w:sz w:val="24"/>
          <w:szCs w:val="24"/>
        </w:rPr>
        <w:t>Глава Вассинского сельсовета</w:t>
      </w:r>
    </w:p>
    <w:p w:rsidR="000E42F0" w:rsidRPr="00433DC8" w:rsidRDefault="000E42F0" w:rsidP="00433DC8">
      <w:pPr>
        <w:pStyle w:val="ConsPlusNormal"/>
        <w:widowControl/>
        <w:ind w:firstLine="540"/>
        <w:jc w:val="center"/>
        <w:rPr>
          <w:rFonts w:ascii="Times New Roman" w:hAnsi="Times New Roman" w:cs="Times New Roman"/>
          <w:sz w:val="24"/>
          <w:szCs w:val="24"/>
        </w:rPr>
      </w:pP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МУНИЦИПАЛЬНОЕ  ЗАДАНИЕ</w:t>
      </w: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__________________________________________________________</w:t>
      </w: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(наименование  муниципального  бюджетного учреждения Вассинского сельсовета)</w:t>
      </w: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Тогучинского района Новосибирской области)</w:t>
      </w: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на _____ год и на плановый период _____ и ______ годов &lt;*&gt;</w:t>
      </w:r>
    </w:p>
    <w:p w:rsidR="000E42F0" w:rsidRPr="00433DC8" w:rsidRDefault="000E42F0" w:rsidP="00433DC8">
      <w:pPr>
        <w:pStyle w:val="ConsPlusNormal"/>
        <w:widowControl/>
        <w:ind w:firstLine="0"/>
        <w:jc w:val="center"/>
        <w:rPr>
          <w:rFonts w:ascii="Times New Roman" w:hAnsi="Times New Roman" w:cs="Times New Roman"/>
          <w:sz w:val="24"/>
          <w:szCs w:val="24"/>
        </w:rPr>
      </w:pP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РАЗДЕЛ ___________________________________________</w:t>
      </w: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(при наличии 2 и более разделов)</w:t>
      </w:r>
    </w:p>
    <w:p w:rsidR="000E42F0" w:rsidRPr="00433DC8" w:rsidRDefault="000E42F0" w:rsidP="00433DC8">
      <w:pPr>
        <w:pStyle w:val="ConsPlusNormal"/>
        <w:widowControl/>
        <w:ind w:firstLine="0"/>
        <w:jc w:val="center"/>
        <w:rPr>
          <w:rFonts w:ascii="Times New Roman" w:hAnsi="Times New Roman" w:cs="Times New Roman"/>
          <w:sz w:val="24"/>
          <w:szCs w:val="24"/>
        </w:rPr>
      </w:pPr>
    </w:p>
    <w:p w:rsidR="000E42F0" w:rsidRPr="00433DC8" w:rsidRDefault="000E42F0" w:rsidP="00433DC8">
      <w:pPr>
        <w:pStyle w:val="ConsPlusNormal"/>
        <w:widowControl/>
        <w:ind w:firstLine="540"/>
        <w:jc w:val="center"/>
        <w:rPr>
          <w:rFonts w:ascii="Times New Roman" w:hAnsi="Times New Roman" w:cs="Times New Roman"/>
          <w:sz w:val="24"/>
          <w:szCs w:val="24"/>
        </w:rPr>
      </w:pPr>
      <w:r w:rsidRPr="00433DC8">
        <w:rPr>
          <w:rFonts w:ascii="Times New Roman" w:hAnsi="Times New Roman" w:cs="Times New Roman"/>
          <w:sz w:val="24"/>
          <w:szCs w:val="24"/>
        </w:rPr>
        <w:t>1. Наименование муниципальной  услуги (работы)</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___________________________________________________________________________</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 xml:space="preserve">2. Выписка из реестра расходных обязательств администрации Вассинского сельсовета Тогучинского района Новосибирской области по расходным обязательствам, исполнение которых необходимо для оказания муниципальной услуги.  </w:t>
      </w:r>
    </w:p>
    <w:p w:rsidR="000E42F0" w:rsidRPr="00433DC8" w:rsidRDefault="000E42F0" w:rsidP="00433DC8">
      <w:pPr>
        <w:pStyle w:val="ConsPlusNonformat"/>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3"/>
        <w:gridCol w:w="4744"/>
      </w:tblGrid>
      <w:tr w:rsidR="000E42F0" w:rsidRPr="00433DC8" w:rsidTr="000E42F0">
        <w:trPr>
          <w:trHeight w:val="369"/>
        </w:trPr>
        <w:tc>
          <w:tcPr>
            <w:tcW w:w="4743"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Код и наименование главного распорядителя средств бюджета</w:t>
            </w:r>
          </w:p>
        </w:tc>
        <w:tc>
          <w:tcPr>
            <w:tcW w:w="474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nformat"/>
              <w:widowControl/>
              <w:jc w:val="both"/>
              <w:rPr>
                <w:rFonts w:ascii="Times New Roman" w:hAnsi="Times New Roman" w:cs="Times New Roman"/>
                <w:sz w:val="24"/>
                <w:szCs w:val="24"/>
              </w:rPr>
            </w:pPr>
          </w:p>
        </w:tc>
      </w:tr>
      <w:tr w:rsidR="000E42F0" w:rsidRPr="00433DC8" w:rsidTr="000E42F0">
        <w:trPr>
          <w:trHeight w:val="172"/>
        </w:trPr>
        <w:tc>
          <w:tcPr>
            <w:tcW w:w="4743"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Наименование обязательства</w:t>
            </w:r>
          </w:p>
        </w:tc>
        <w:tc>
          <w:tcPr>
            <w:tcW w:w="474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nformat"/>
              <w:widowControl/>
              <w:jc w:val="both"/>
              <w:rPr>
                <w:rFonts w:ascii="Times New Roman" w:hAnsi="Times New Roman" w:cs="Times New Roman"/>
                <w:sz w:val="24"/>
                <w:szCs w:val="24"/>
              </w:rPr>
            </w:pPr>
          </w:p>
        </w:tc>
      </w:tr>
      <w:tr w:rsidR="000E42F0" w:rsidRPr="00433DC8" w:rsidTr="000E42F0">
        <w:trPr>
          <w:trHeight w:val="1490"/>
        </w:trPr>
        <w:tc>
          <w:tcPr>
            <w:tcW w:w="4743"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Нормативное правовое регулирование, определяющее финансовое обеспечение и порядок расходования средств:</w:t>
            </w:r>
          </w:p>
          <w:p w:rsidR="000E42F0" w:rsidRPr="00433DC8" w:rsidRDefault="000E42F0" w:rsidP="00433DC8">
            <w:pPr>
              <w:pStyle w:val="ConsPlusNonformat"/>
              <w:widowControl/>
              <w:jc w:val="both"/>
              <w:rPr>
                <w:rFonts w:ascii="Times New Roman" w:hAnsi="Times New Roman" w:cs="Times New Roman"/>
                <w:sz w:val="24"/>
                <w:szCs w:val="24"/>
              </w:rPr>
            </w:pP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нормативные правовые акты</w:t>
            </w:r>
          </w:p>
          <w:p w:rsidR="000E42F0" w:rsidRPr="00433DC8" w:rsidRDefault="000E42F0" w:rsidP="00433DC8">
            <w:pPr>
              <w:pStyle w:val="ConsPlusNonformat"/>
              <w:widowControl/>
              <w:jc w:val="both"/>
              <w:rPr>
                <w:rFonts w:ascii="Times New Roman" w:hAnsi="Times New Roman" w:cs="Times New Roman"/>
                <w:sz w:val="24"/>
                <w:szCs w:val="24"/>
              </w:rPr>
            </w:pP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договоры, соглашения; </w:t>
            </w:r>
          </w:p>
          <w:p w:rsidR="000E42F0" w:rsidRPr="00433DC8" w:rsidRDefault="000E42F0" w:rsidP="00433DC8">
            <w:pPr>
              <w:pStyle w:val="ConsPlusNonformat"/>
              <w:widowControl/>
              <w:jc w:val="both"/>
              <w:rPr>
                <w:rFonts w:ascii="Times New Roman" w:hAnsi="Times New Roman" w:cs="Times New Roman"/>
                <w:sz w:val="24"/>
                <w:szCs w:val="24"/>
              </w:rPr>
            </w:pP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наименование и реквизиты правового акта</w:t>
            </w: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w:t>
            </w: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номер статьи, части, пункта, подпункта, абзаца</w:t>
            </w: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w:t>
            </w: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дата вступления в силу и срок действия</w:t>
            </w:r>
          </w:p>
          <w:p w:rsidR="000E42F0" w:rsidRPr="00433DC8" w:rsidRDefault="000E42F0" w:rsidP="00433DC8">
            <w:pPr>
              <w:pStyle w:val="ConsPlusNonformat"/>
              <w:widowControl/>
              <w:jc w:val="both"/>
              <w:rPr>
                <w:rFonts w:ascii="Times New Roman" w:hAnsi="Times New Roman" w:cs="Times New Roman"/>
                <w:sz w:val="24"/>
                <w:szCs w:val="24"/>
              </w:rPr>
            </w:pPr>
          </w:p>
        </w:tc>
        <w:tc>
          <w:tcPr>
            <w:tcW w:w="474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nformat"/>
              <w:widowControl/>
              <w:jc w:val="both"/>
              <w:rPr>
                <w:rFonts w:ascii="Times New Roman" w:hAnsi="Times New Roman" w:cs="Times New Roman"/>
                <w:sz w:val="24"/>
                <w:szCs w:val="24"/>
              </w:rPr>
            </w:pPr>
          </w:p>
        </w:tc>
      </w:tr>
      <w:tr w:rsidR="000E42F0" w:rsidRPr="00433DC8" w:rsidTr="000E42F0">
        <w:trPr>
          <w:trHeight w:val="739"/>
        </w:trPr>
        <w:tc>
          <w:tcPr>
            <w:tcW w:w="4743"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Коды бюджетной классификации</w:t>
            </w: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раздел </w:t>
            </w: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подраздел</w:t>
            </w: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lastRenderedPageBreak/>
              <w:t xml:space="preserve"> целевая статья</w:t>
            </w: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вид расходов</w:t>
            </w: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операция сектора государственного управления</w:t>
            </w:r>
          </w:p>
        </w:tc>
        <w:tc>
          <w:tcPr>
            <w:tcW w:w="474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nformat"/>
              <w:widowControl/>
              <w:jc w:val="both"/>
              <w:rPr>
                <w:rFonts w:ascii="Times New Roman" w:hAnsi="Times New Roman" w:cs="Times New Roman"/>
                <w:sz w:val="24"/>
                <w:szCs w:val="24"/>
              </w:rPr>
            </w:pPr>
          </w:p>
          <w:p w:rsidR="000E42F0" w:rsidRPr="00433DC8" w:rsidRDefault="000E42F0" w:rsidP="00433DC8">
            <w:pPr>
              <w:pStyle w:val="ConsPlusNonformat"/>
              <w:widowControl/>
              <w:jc w:val="both"/>
              <w:rPr>
                <w:rFonts w:ascii="Times New Roman" w:hAnsi="Times New Roman" w:cs="Times New Roman"/>
                <w:sz w:val="24"/>
                <w:szCs w:val="24"/>
              </w:rPr>
            </w:pPr>
          </w:p>
          <w:p w:rsidR="000E42F0" w:rsidRPr="00433DC8" w:rsidRDefault="000E42F0" w:rsidP="00433DC8">
            <w:pPr>
              <w:pStyle w:val="ConsPlusNonformat"/>
              <w:widowControl/>
              <w:jc w:val="both"/>
              <w:rPr>
                <w:rFonts w:ascii="Times New Roman" w:hAnsi="Times New Roman" w:cs="Times New Roman"/>
                <w:sz w:val="24"/>
                <w:szCs w:val="24"/>
              </w:rPr>
            </w:pPr>
          </w:p>
        </w:tc>
      </w:tr>
      <w:tr w:rsidR="000E42F0" w:rsidRPr="00433DC8" w:rsidTr="000E42F0">
        <w:trPr>
          <w:trHeight w:val="554"/>
        </w:trPr>
        <w:tc>
          <w:tcPr>
            <w:tcW w:w="4743"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lastRenderedPageBreak/>
              <w:t>Объем средств на исполнение расходного обязательства (тыс</w:t>
            </w:r>
            <w:proofErr w:type="gramStart"/>
            <w:r w:rsidRPr="00433DC8">
              <w:rPr>
                <w:rFonts w:ascii="Times New Roman" w:hAnsi="Times New Roman" w:cs="Times New Roman"/>
                <w:sz w:val="24"/>
                <w:szCs w:val="24"/>
              </w:rPr>
              <w:t>.р</w:t>
            </w:r>
            <w:proofErr w:type="gramEnd"/>
            <w:r w:rsidRPr="00433DC8">
              <w:rPr>
                <w:rFonts w:ascii="Times New Roman" w:hAnsi="Times New Roman" w:cs="Times New Roman"/>
                <w:sz w:val="24"/>
                <w:szCs w:val="24"/>
              </w:rPr>
              <w:t>уб.):</w:t>
            </w:r>
          </w:p>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 запланировано  2011год </w:t>
            </w:r>
          </w:p>
        </w:tc>
        <w:tc>
          <w:tcPr>
            <w:tcW w:w="474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nformat"/>
              <w:widowControl/>
              <w:jc w:val="both"/>
              <w:rPr>
                <w:rFonts w:ascii="Times New Roman" w:hAnsi="Times New Roman" w:cs="Times New Roman"/>
                <w:sz w:val="24"/>
                <w:szCs w:val="24"/>
              </w:rPr>
            </w:pPr>
          </w:p>
        </w:tc>
      </w:tr>
      <w:tr w:rsidR="000E42F0" w:rsidRPr="00433DC8" w:rsidTr="000E42F0">
        <w:trPr>
          <w:trHeight w:val="185"/>
        </w:trPr>
        <w:tc>
          <w:tcPr>
            <w:tcW w:w="4743"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 фактически исполнено  2020год</w:t>
            </w:r>
          </w:p>
        </w:tc>
        <w:tc>
          <w:tcPr>
            <w:tcW w:w="474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nformat"/>
              <w:widowControl/>
              <w:jc w:val="both"/>
              <w:rPr>
                <w:rFonts w:ascii="Times New Roman" w:hAnsi="Times New Roman" w:cs="Times New Roman"/>
                <w:sz w:val="24"/>
                <w:szCs w:val="24"/>
              </w:rPr>
            </w:pPr>
          </w:p>
        </w:tc>
      </w:tr>
      <w:tr w:rsidR="000E42F0" w:rsidRPr="00433DC8" w:rsidTr="000E42F0">
        <w:trPr>
          <w:trHeight w:val="172"/>
        </w:trPr>
        <w:tc>
          <w:tcPr>
            <w:tcW w:w="4743"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- 2021 год</w:t>
            </w:r>
          </w:p>
        </w:tc>
        <w:tc>
          <w:tcPr>
            <w:tcW w:w="474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nformat"/>
              <w:widowControl/>
              <w:jc w:val="both"/>
              <w:rPr>
                <w:rFonts w:ascii="Times New Roman" w:hAnsi="Times New Roman" w:cs="Times New Roman"/>
                <w:sz w:val="24"/>
                <w:szCs w:val="24"/>
              </w:rPr>
            </w:pPr>
          </w:p>
        </w:tc>
      </w:tr>
      <w:tr w:rsidR="000E42F0" w:rsidRPr="00433DC8" w:rsidTr="000E42F0">
        <w:trPr>
          <w:trHeight w:val="185"/>
        </w:trPr>
        <w:tc>
          <w:tcPr>
            <w:tcW w:w="4743"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- 2022 год</w:t>
            </w:r>
          </w:p>
        </w:tc>
        <w:tc>
          <w:tcPr>
            <w:tcW w:w="474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nformat"/>
              <w:widowControl/>
              <w:jc w:val="both"/>
              <w:rPr>
                <w:rFonts w:ascii="Times New Roman" w:hAnsi="Times New Roman" w:cs="Times New Roman"/>
                <w:sz w:val="24"/>
                <w:szCs w:val="24"/>
              </w:rPr>
            </w:pPr>
          </w:p>
        </w:tc>
      </w:tr>
      <w:tr w:rsidR="000E42F0" w:rsidRPr="00433DC8" w:rsidTr="000E42F0">
        <w:trPr>
          <w:trHeight w:val="185"/>
        </w:trPr>
        <w:tc>
          <w:tcPr>
            <w:tcW w:w="4743"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- 2023 год (плановый)</w:t>
            </w:r>
          </w:p>
        </w:tc>
        <w:tc>
          <w:tcPr>
            <w:tcW w:w="474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nformat"/>
              <w:widowControl/>
              <w:jc w:val="both"/>
              <w:rPr>
                <w:rFonts w:ascii="Times New Roman" w:hAnsi="Times New Roman" w:cs="Times New Roman"/>
                <w:sz w:val="24"/>
                <w:szCs w:val="24"/>
              </w:rPr>
            </w:pPr>
          </w:p>
        </w:tc>
      </w:tr>
      <w:tr w:rsidR="000E42F0" w:rsidRPr="00433DC8" w:rsidTr="000E42F0">
        <w:trPr>
          <w:trHeight w:val="185"/>
        </w:trPr>
        <w:tc>
          <w:tcPr>
            <w:tcW w:w="4743"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nformat"/>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- 2024 год (плановый)_</w:t>
            </w:r>
          </w:p>
        </w:tc>
        <w:tc>
          <w:tcPr>
            <w:tcW w:w="474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nformat"/>
              <w:widowControl/>
              <w:jc w:val="both"/>
              <w:rPr>
                <w:rFonts w:ascii="Times New Roman" w:hAnsi="Times New Roman" w:cs="Times New Roman"/>
                <w:sz w:val="24"/>
                <w:szCs w:val="24"/>
              </w:rPr>
            </w:pPr>
          </w:p>
        </w:tc>
      </w:tr>
    </w:tbl>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&lt;*&gt; Для образовательных учреждений с учетом действия соответствующих учебных программ.</w:t>
      </w: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3. Потребители муниципальной услуги (работы</w:t>
      </w:r>
      <w:proofErr w:type="gramStart"/>
      <w:r w:rsidRPr="00433DC8">
        <w:rPr>
          <w:rFonts w:ascii="Times New Roman" w:hAnsi="Times New Roman" w:cs="Times New Roman"/>
          <w:sz w:val="24"/>
          <w:szCs w:val="24"/>
        </w:rPr>
        <w:t>) (**)</w:t>
      </w:r>
      <w:proofErr w:type="gramEnd"/>
    </w:p>
    <w:p w:rsidR="000E42F0" w:rsidRPr="00433DC8" w:rsidRDefault="000E42F0" w:rsidP="00433DC8">
      <w:pPr>
        <w:pStyle w:val="ConsPlusNormal"/>
        <w:widowControl/>
        <w:ind w:firstLine="540"/>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1755"/>
        <w:gridCol w:w="1215"/>
        <w:gridCol w:w="1485"/>
        <w:gridCol w:w="1350"/>
        <w:gridCol w:w="1485"/>
        <w:gridCol w:w="1350"/>
        <w:gridCol w:w="1350"/>
      </w:tblGrid>
      <w:tr w:rsidR="000E42F0" w:rsidRPr="00433DC8" w:rsidTr="000E42F0">
        <w:trPr>
          <w:cantSplit/>
          <w:trHeight w:val="360"/>
        </w:trPr>
        <w:tc>
          <w:tcPr>
            <w:tcW w:w="1755" w:type="dxa"/>
            <w:vMerge w:val="restart"/>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Наименование</w:t>
            </w:r>
            <w:r w:rsidRPr="00433DC8">
              <w:rPr>
                <w:rFonts w:ascii="Times New Roman" w:hAnsi="Times New Roman" w:cs="Times New Roman"/>
                <w:sz w:val="24"/>
                <w:szCs w:val="24"/>
              </w:rPr>
              <w:br/>
              <w:t xml:space="preserve">категории  </w:t>
            </w:r>
            <w:r w:rsidRPr="00433DC8">
              <w:rPr>
                <w:rFonts w:ascii="Times New Roman" w:hAnsi="Times New Roman" w:cs="Times New Roman"/>
                <w:sz w:val="24"/>
                <w:szCs w:val="24"/>
              </w:rPr>
              <w:br/>
              <w:t>потребителей</w:t>
            </w:r>
          </w:p>
        </w:tc>
        <w:tc>
          <w:tcPr>
            <w:tcW w:w="1215" w:type="dxa"/>
            <w:vMerge w:val="restart"/>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Основа  </w:t>
            </w:r>
            <w:r w:rsidRPr="00433DC8">
              <w:rPr>
                <w:rFonts w:ascii="Times New Roman" w:hAnsi="Times New Roman" w:cs="Times New Roman"/>
                <w:sz w:val="24"/>
                <w:szCs w:val="24"/>
              </w:rPr>
              <w:br/>
            </w:r>
            <w:proofErr w:type="spellStart"/>
            <w:r w:rsidRPr="00433DC8">
              <w:rPr>
                <w:rFonts w:ascii="Times New Roman" w:hAnsi="Times New Roman" w:cs="Times New Roman"/>
                <w:sz w:val="24"/>
                <w:szCs w:val="24"/>
              </w:rPr>
              <w:t>предо</w:t>
            </w:r>
            <w:proofErr w:type="gramStart"/>
            <w:r w:rsidRPr="00433DC8">
              <w:rPr>
                <w:rFonts w:ascii="Times New Roman" w:hAnsi="Times New Roman" w:cs="Times New Roman"/>
                <w:sz w:val="24"/>
                <w:szCs w:val="24"/>
              </w:rPr>
              <w:t>с</w:t>
            </w:r>
            <w:proofErr w:type="spellEnd"/>
            <w:r w:rsidRPr="00433DC8">
              <w:rPr>
                <w:rFonts w:ascii="Times New Roman" w:hAnsi="Times New Roman" w:cs="Times New Roman"/>
                <w:sz w:val="24"/>
                <w:szCs w:val="24"/>
              </w:rPr>
              <w:t>-</w:t>
            </w:r>
            <w:proofErr w:type="gramEnd"/>
            <w:r w:rsidRPr="00433DC8">
              <w:rPr>
                <w:rFonts w:ascii="Times New Roman" w:hAnsi="Times New Roman" w:cs="Times New Roman"/>
                <w:sz w:val="24"/>
                <w:szCs w:val="24"/>
              </w:rPr>
              <w:t xml:space="preserve"> </w:t>
            </w:r>
            <w:r w:rsidRPr="00433DC8">
              <w:rPr>
                <w:rFonts w:ascii="Times New Roman" w:hAnsi="Times New Roman" w:cs="Times New Roman"/>
                <w:sz w:val="24"/>
                <w:szCs w:val="24"/>
              </w:rPr>
              <w:br/>
            </w:r>
            <w:proofErr w:type="spellStart"/>
            <w:r w:rsidRPr="00433DC8">
              <w:rPr>
                <w:rFonts w:ascii="Times New Roman" w:hAnsi="Times New Roman" w:cs="Times New Roman"/>
                <w:sz w:val="24"/>
                <w:szCs w:val="24"/>
              </w:rPr>
              <w:t>тавления</w:t>
            </w:r>
            <w:proofErr w:type="spellEnd"/>
            <w:r w:rsidRPr="00433DC8">
              <w:rPr>
                <w:rFonts w:ascii="Times New Roman" w:hAnsi="Times New Roman" w:cs="Times New Roman"/>
                <w:sz w:val="24"/>
                <w:szCs w:val="24"/>
              </w:rPr>
              <w:br/>
              <w:t>(</w:t>
            </w:r>
            <w:proofErr w:type="spellStart"/>
            <w:r w:rsidRPr="00433DC8">
              <w:rPr>
                <w:rFonts w:ascii="Times New Roman" w:hAnsi="Times New Roman" w:cs="Times New Roman"/>
                <w:sz w:val="24"/>
                <w:szCs w:val="24"/>
              </w:rPr>
              <w:t>безвоз</w:t>
            </w:r>
            <w:proofErr w:type="spellEnd"/>
            <w:r w:rsidRPr="00433DC8">
              <w:rPr>
                <w:rFonts w:ascii="Times New Roman" w:hAnsi="Times New Roman" w:cs="Times New Roman"/>
                <w:sz w:val="24"/>
                <w:szCs w:val="24"/>
              </w:rPr>
              <w:t>-</w:t>
            </w:r>
            <w:r w:rsidRPr="00433DC8">
              <w:rPr>
                <w:rFonts w:ascii="Times New Roman" w:hAnsi="Times New Roman" w:cs="Times New Roman"/>
                <w:sz w:val="24"/>
                <w:szCs w:val="24"/>
              </w:rPr>
              <w:br/>
            </w:r>
            <w:proofErr w:type="spellStart"/>
            <w:r w:rsidRPr="00433DC8">
              <w:rPr>
                <w:rFonts w:ascii="Times New Roman" w:hAnsi="Times New Roman" w:cs="Times New Roman"/>
                <w:sz w:val="24"/>
                <w:szCs w:val="24"/>
              </w:rPr>
              <w:t>мездная</w:t>
            </w:r>
            <w:proofErr w:type="spellEnd"/>
            <w:r w:rsidRPr="00433DC8">
              <w:rPr>
                <w:rFonts w:ascii="Times New Roman" w:hAnsi="Times New Roman" w:cs="Times New Roman"/>
                <w:sz w:val="24"/>
                <w:szCs w:val="24"/>
              </w:rPr>
              <w:t>,</w:t>
            </w:r>
            <w:r w:rsidRPr="00433DC8">
              <w:rPr>
                <w:rFonts w:ascii="Times New Roman" w:hAnsi="Times New Roman" w:cs="Times New Roman"/>
                <w:sz w:val="24"/>
                <w:szCs w:val="24"/>
              </w:rPr>
              <w:br/>
              <w:t>частично</w:t>
            </w:r>
            <w:r w:rsidRPr="00433DC8">
              <w:rPr>
                <w:rFonts w:ascii="Times New Roman" w:hAnsi="Times New Roman" w:cs="Times New Roman"/>
                <w:sz w:val="24"/>
                <w:szCs w:val="24"/>
              </w:rPr>
              <w:br/>
              <w:t>платная,</w:t>
            </w:r>
            <w:r w:rsidRPr="00433DC8">
              <w:rPr>
                <w:rFonts w:ascii="Times New Roman" w:hAnsi="Times New Roman" w:cs="Times New Roman"/>
                <w:sz w:val="24"/>
                <w:szCs w:val="24"/>
              </w:rPr>
              <w:br/>
              <w:t>платная)</w:t>
            </w:r>
            <w:r w:rsidRPr="00433DC8">
              <w:rPr>
                <w:rFonts w:ascii="Times New Roman" w:hAnsi="Times New Roman" w:cs="Times New Roman"/>
                <w:sz w:val="24"/>
                <w:szCs w:val="24"/>
              </w:rPr>
              <w:br/>
              <w:t xml:space="preserve">&lt;*&gt;     </w:t>
            </w:r>
          </w:p>
        </w:tc>
        <w:tc>
          <w:tcPr>
            <w:tcW w:w="7020" w:type="dxa"/>
            <w:gridSpan w:val="5"/>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Количество потребителей (чел./ед.)         </w:t>
            </w:r>
          </w:p>
        </w:tc>
      </w:tr>
      <w:tr w:rsidR="000E42F0" w:rsidRPr="00433DC8" w:rsidTr="000E42F0">
        <w:trPr>
          <w:cantSplit/>
          <w:trHeight w:val="840"/>
        </w:trPr>
        <w:tc>
          <w:tcPr>
            <w:tcW w:w="1755" w:type="dxa"/>
            <w:vMerge/>
            <w:tcBorders>
              <w:top w:val="single" w:sz="6" w:space="0" w:color="auto"/>
              <w:left w:val="single" w:sz="6" w:space="0" w:color="auto"/>
              <w:bottom w:val="single" w:sz="6" w:space="0" w:color="auto"/>
              <w:right w:val="single" w:sz="6"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1215" w:type="dxa"/>
            <w:vMerge/>
            <w:tcBorders>
              <w:top w:val="single" w:sz="6" w:space="0" w:color="auto"/>
              <w:left w:val="single" w:sz="6" w:space="0" w:color="auto"/>
              <w:bottom w:val="single" w:sz="6" w:space="0" w:color="auto"/>
              <w:right w:val="single" w:sz="6"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отчетный </w:t>
            </w:r>
            <w:r w:rsidRPr="00433DC8">
              <w:rPr>
                <w:rFonts w:ascii="Times New Roman" w:hAnsi="Times New Roman" w:cs="Times New Roman"/>
                <w:sz w:val="24"/>
                <w:szCs w:val="24"/>
              </w:rPr>
              <w:br/>
              <w:t>финансовый</w:t>
            </w:r>
            <w:r w:rsidRPr="00433DC8">
              <w:rPr>
                <w:rFonts w:ascii="Times New Roman" w:hAnsi="Times New Roman" w:cs="Times New Roman"/>
                <w:sz w:val="24"/>
                <w:szCs w:val="24"/>
              </w:rPr>
              <w:br/>
              <w:t xml:space="preserve">год    </w:t>
            </w:r>
          </w:p>
        </w:tc>
        <w:tc>
          <w:tcPr>
            <w:tcW w:w="135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текущий  </w:t>
            </w:r>
            <w:r w:rsidRPr="00433DC8">
              <w:rPr>
                <w:rFonts w:ascii="Times New Roman" w:hAnsi="Times New Roman" w:cs="Times New Roman"/>
                <w:sz w:val="24"/>
                <w:szCs w:val="24"/>
              </w:rPr>
              <w:br/>
            </w:r>
            <w:proofErr w:type="spellStart"/>
            <w:r w:rsidRPr="00433DC8">
              <w:rPr>
                <w:rFonts w:ascii="Times New Roman" w:hAnsi="Times New Roman" w:cs="Times New Roman"/>
                <w:sz w:val="24"/>
                <w:szCs w:val="24"/>
              </w:rPr>
              <w:t>финанс</w:t>
            </w:r>
            <w:proofErr w:type="gramStart"/>
            <w:r w:rsidRPr="00433DC8">
              <w:rPr>
                <w:rFonts w:ascii="Times New Roman" w:hAnsi="Times New Roman" w:cs="Times New Roman"/>
                <w:sz w:val="24"/>
                <w:szCs w:val="24"/>
              </w:rPr>
              <w:t>о</w:t>
            </w:r>
            <w:proofErr w:type="spellEnd"/>
            <w:r w:rsidRPr="00433DC8">
              <w:rPr>
                <w:rFonts w:ascii="Times New Roman" w:hAnsi="Times New Roman" w:cs="Times New Roman"/>
                <w:sz w:val="24"/>
                <w:szCs w:val="24"/>
              </w:rPr>
              <w:t>-</w:t>
            </w:r>
            <w:proofErr w:type="gramEnd"/>
            <w:r w:rsidRPr="00433DC8">
              <w:rPr>
                <w:rFonts w:ascii="Times New Roman" w:hAnsi="Times New Roman" w:cs="Times New Roman"/>
                <w:sz w:val="24"/>
                <w:szCs w:val="24"/>
              </w:rPr>
              <w:t xml:space="preserve"> </w:t>
            </w:r>
            <w:r w:rsidRPr="00433DC8">
              <w:rPr>
                <w:rFonts w:ascii="Times New Roman" w:hAnsi="Times New Roman" w:cs="Times New Roman"/>
                <w:sz w:val="24"/>
                <w:szCs w:val="24"/>
              </w:rPr>
              <w:br/>
              <w:t xml:space="preserve">вый год  </w:t>
            </w:r>
          </w:p>
        </w:tc>
        <w:tc>
          <w:tcPr>
            <w:tcW w:w="148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очередной </w:t>
            </w:r>
            <w:r w:rsidRPr="00433DC8">
              <w:rPr>
                <w:rFonts w:ascii="Times New Roman" w:hAnsi="Times New Roman" w:cs="Times New Roman"/>
                <w:sz w:val="24"/>
                <w:szCs w:val="24"/>
              </w:rPr>
              <w:br/>
              <w:t>финансовый</w:t>
            </w:r>
            <w:r w:rsidRPr="00433DC8">
              <w:rPr>
                <w:rFonts w:ascii="Times New Roman" w:hAnsi="Times New Roman" w:cs="Times New Roman"/>
                <w:sz w:val="24"/>
                <w:szCs w:val="24"/>
              </w:rPr>
              <w:br/>
              <w:t xml:space="preserve">год    </w:t>
            </w:r>
          </w:p>
        </w:tc>
        <w:tc>
          <w:tcPr>
            <w:tcW w:w="135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первый  </w:t>
            </w:r>
            <w:r w:rsidRPr="00433DC8">
              <w:rPr>
                <w:rFonts w:ascii="Times New Roman" w:hAnsi="Times New Roman" w:cs="Times New Roman"/>
                <w:sz w:val="24"/>
                <w:szCs w:val="24"/>
              </w:rPr>
              <w:br/>
              <w:t xml:space="preserve">год   </w:t>
            </w:r>
            <w:r w:rsidRPr="00433DC8">
              <w:rPr>
                <w:rFonts w:ascii="Times New Roman" w:hAnsi="Times New Roman" w:cs="Times New Roman"/>
                <w:sz w:val="24"/>
                <w:szCs w:val="24"/>
              </w:rPr>
              <w:br/>
              <w:t>планового</w:t>
            </w:r>
            <w:r w:rsidRPr="00433DC8">
              <w:rPr>
                <w:rFonts w:ascii="Times New Roman" w:hAnsi="Times New Roman" w:cs="Times New Roman"/>
                <w:sz w:val="24"/>
                <w:szCs w:val="24"/>
              </w:rPr>
              <w:br/>
              <w:t xml:space="preserve">периода </w:t>
            </w:r>
          </w:p>
        </w:tc>
        <w:tc>
          <w:tcPr>
            <w:tcW w:w="135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второй  </w:t>
            </w:r>
            <w:r w:rsidRPr="00433DC8">
              <w:rPr>
                <w:rFonts w:ascii="Times New Roman" w:hAnsi="Times New Roman" w:cs="Times New Roman"/>
                <w:sz w:val="24"/>
                <w:szCs w:val="24"/>
              </w:rPr>
              <w:br/>
              <w:t xml:space="preserve">год   </w:t>
            </w:r>
            <w:r w:rsidRPr="00433DC8">
              <w:rPr>
                <w:rFonts w:ascii="Times New Roman" w:hAnsi="Times New Roman" w:cs="Times New Roman"/>
                <w:sz w:val="24"/>
                <w:szCs w:val="24"/>
              </w:rPr>
              <w:br/>
              <w:t>планового</w:t>
            </w:r>
            <w:r w:rsidRPr="00433DC8">
              <w:rPr>
                <w:rFonts w:ascii="Times New Roman" w:hAnsi="Times New Roman" w:cs="Times New Roman"/>
                <w:sz w:val="24"/>
                <w:szCs w:val="24"/>
              </w:rPr>
              <w:br/>
              <w:t xml:space="preserve">периода </w:t>
            </w:r>
          </w:p>
        </w:tc>
      </w:tr>
      <w:tr w:rsidR="000E42F0" w:rsidRPr="00433DC8" w:rsidTr="000E42F0">
        <w:trPr>
          <w:cantSplit/>
          <w:trHeight w:val="240"/>
        </w:trPr>
        <w:tc>
          <w:tcPr>
            <w:tcW w:w="175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1      </w:t>
            </w:r>
          </w:p>
        </w:tc>
        <w:tc>
          <w:tcPr>
            <w:tcW w:w="121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2    </w:t>
            </w:r>
          </w:p>
        </w:tc>
        <w:tc>
          <w:tcPr>
            <w:tcW w:w="148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3     </w:t>
            </w:r>
          </w:p>
        </w:tc>
        <w:tc>
          <w:tcPr>
            <w:tcW w:w="135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4    </w:t>
            </w:r>
          </w:p>
        </w:tc>
        <w:tc>
          <w:tcPr>
            <w:tcW w:w="148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5     </w:t>
            </w:r>
          </w:p>
        </w:tc>
        <w:tc>
          <w:tcPr>
            <w:tcW w:w="135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6    </w:t>
            </w:r>
          </w:p>
        </w:tc>
        <w:tc>
          <w:tcPr>
            <w:tcW w:w="135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7    </w:t>
            </w:r>
          </w:p>
        </w:tc>
      </w:tr>
      <w:tr w:rsidR="000E42F0" w:rsidRPr="00433DC8" w:rsidTr="000E42F0">
        <w:trPr>
          <w:cantSplit/>
          <w:trHeight w:val="240"/>
        </w:trPr>
        <w:tc>
          <w:tcPr>
            <w:tcW w:w="175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1           </w:t>
            </w:r>
          </w:p>
        </w:tc>
        <w:tc>
          <w:tcPr>
            <w:tcW w:w="121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175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2           </w:t>
            </w:r>
          </w:p>
        </w:tc>
        <w:tc>
          <w:tcPr>
            <w:tcW w:w="121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175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3           </w:t>
            </w:r>
          </w:p>
        </w:tc>
        <w:tc>
          <w:tcPr>
            <w:tcW w:w="121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bl>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nformat"/>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&lt;*&gt; Заполняется, если законодательством Российской Федерации или законодательством Новосибирской области, Тогучинского района предусмотрено оказание муниципальной  услуги на частично платной или платной основе (указать нормативный правовой акт).</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&lt;**&gt; Если количественный учет потребителей работ невозможен, то заполняются только графы 1 и 2.</w:t>
      </w: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 xml:space="preserve">4. </w:t>
      </w:r>
      <w:proofErr w:type="gramStart"/>
      <w:r w:rsidRPr="00433DC8">
        <w:rPr>
          <w:rFonts w:ascii="Times New Roman" w:hAnsi="Times New Roman" w:cs="Times New Roman"/>
          <w:sz w:val="24"/>
          <w:szCs w:val="24"/>
        </w:rPr>
        <w:t>Показатели, характеризующие качество и (или) объем (состав) оказываемой муниципальной  услуги (работы):</w:t>
      </w:r>
      <w:proofErr w:type="gramEnd"/>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1) показатели качества оказываемой муниципальной услуги (работы)</w:t>
      </w:r>
    </w:p>
    <w:p w:rsidR="000E42F0" w:rsidRPr="00433DC8" w:rsidRDefault="000E42F0" w:rsidP="00433DC8">
      <w:pPr>
        <w:pStyle w:val="ConsPlusNormal"/>
        <w:widowControl/>
        <w:ind w:firstLine="540"/>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1755"/>
        <w:gridCol w:w="810"/>
        <w:gridCol w:w="810"/>
        <w:gridCol w:w="1215"/>
        <w:gridCol w:w="1215"/>
        <w:gridCol w:w="1485"/>
        <w:gridCol w:w="1350"/>
        <w:gridCol w:w="1350"/>
      </w:tblGrid>
      <w:tr w:rsidR="000E42F0" w:rsidRPr="00433DC8" w:rsidTr="000E42F0">
        <w:trPr>
          <w:cantSplit/>
          <w:trHeight w:val="360"/>
        </w:trPr>
        <w:tc>
          <w:tcPr>
            <w:tcW w:w="1755" w:type="dxa"/>
            <w:vMerge w:val="restart"/>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Наименование</w:t>
            </w:r>
            <w:r w:rsidRPr="00433DC8">
              <w:rPr>
                <w:rFonts w:ascii="Times New Roman" w:hAnsi="Times New Roman" w:cs="Times New Roman"/>
                <w:sz w:val="24"/>
                <w:szCs w:val="24"/>
              </w:rPr>
              <w:br/>
              <w:t xml:space="preserve">показателя </w:t>
            </w:r>
          </w:p>
        </w:tc>
        <w:tc>
          <w:tcPr>
            <w:tcW w:w="810" w:type="dxa"/>
            <w:vMerge w:val="restart"/>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proofErr w:type="spellStart"/>
            <w:r w:rsidRPr="00433DC8">
              <w:rPr>
                <w:rFonts w:ascii="Times New Roman" w:hAnsi="Times New Roman" w:cs="Times New Roman"/>
                <w:sz w:val="24"/>
                <w:szCs w:val="24"/>
              </w:rPr>
              <w:t>Ед</w:t>
            </w:r>
            <w:proofErr w:type="gramStart"/>
            <w:r w:rsidRPr="00433DC8">
              <w:rPr>
                <w:rFonts w:ascii="Times New Roman" w:hAnsi="Times New Roman" w:cs="Times New Roman"/>
                <w:sz w:val="24"/>
                <w:szCs w:val="24"/>
              </w:rPr>
              <w:t>и</w:t>
            </w:r>
            <w:proofErr w:type="spellEnd"/>
            <w:r w:rsidRPr="00433DC8">
              <w:rPr>
                <w:rFonts w:ascii="Times New Roman" w:hAnsi="Times New Roman" w:cs="Times New Roman"/>
                <w:sz w:val="24"/>
                <w:szCs w:val="24"/>
              </w:rPr>
              <w:t>-</w:t>
            </w:r>
            <w:proofErr w:type="gramEnd"/>
            <w:r w:rsidRPr="00433DC8">
              <w:rPr>
                <w:rFonts w:ascii="Times New Roman" w:hAnsi="Times New Roman" w:cs="Times New Roman"/>
                <w:sz w:val="24"/>
                <w:szCs w:val="24"/>
              </w:rPr>
              <w:t xml:space="preserve"> </w:t>
            </w:r>
            <w:r w:rsidRPr="00433DC8">
              <w:rPr>
                <w:rFonts w:ascii="Times New Roman" w:hAnsi="Times New Roman" w:cs="Times New Roman"/>
                <w:sz w:val="24"/>
                <w:szCs w:val="24"/>
              </w:rPr>
              <w:br/>
            </w:r>
            <w:proofErr w:type="spellStart"/>
            <w:r w:rsidRPr="00433DC8">
              <w:rPr>
                <w:rFonts w:ascii="Times New Roman" w:hAnsi="Times New Roman" w:cs="Times New Roman"/>
                <w:sz w:val="24"/>
                <w:szCs w:val="24"/>
              </w:rPr>
              <w:t>ница</w:t>
            </w:r>
            <w:proofErr w:type="spellEnd"/>
            <w:r w:rsidRPr="00433DC8">
              <w:rPr>
                <w:rFonts w:ascii="Times New Roman" w:hAnsi="Times New Roman" w:cs="Times New Roman"/>
                <w:sz w:val="24"/>
                <w:szCs w:val="24"/>
              </w:rPr>
              <w:t xml:space="preserve"> </w:t>
            </w:r>
            <w:r w:rsidRPr="00433DC8">
              <w:rPr>
                <w:rFonts w:ascii="Times New Roman" w:hAnsi="Times New Roman" w:cs="Times New Roman"/>
                <w:sz w:val="24"/>
                <w:szCs w:val="24"/>
              </w:rPr>
              <w:br/>
            </w:r>
            <w:proofErr w:type="spellStart"/>
            <w:r w:rsidRPr="00433DC8">
              <w:rPr>
                <w:rFonts w:ascii="Times New Roman" w:hAnsi="Times New Roman" w:cs="Times New Roman"/>
                <w:sz w:val="24"/>
                <w:szCs w:val="24"/>
              </w:rPr>
              <w:t>изме</w:t>
            </w:r>
            <w:proofErr w:type="spellEnd"/>
            <w:r w:rsidRPr="00433DC8">
              <w:rPr>
                <w:rFonts w:ascii="Times New Roman" w:hAnsi="Times New Roman" w:cs="Times New Roman"/>
                <w:sz w:val="24"/>
                <w:szCs w:val="24"/>
              </w:rPr>
              <w:t>-</w:t>
            </w:r>
            <w:r w:rsidRPr="00433DC8">
              <w:rPr>
                <w:rFonts w:ascii="Times New Roman" w:hAnsi="Times New Roman" w:cs="Times New Roman"/>
                <w:sz w:val="24"/>
                <w:szCs w:val="24"/>
              </w:rPr>
              <w:br/>
              <w:t>рения</w:t>
            </w:r>
          </w:p>
        </w:tc>
        <w:tc>
          <w:tcPr>
            <w:tcW w:w="810" w:type="dxa"/>
            <w:vMerge w:val="restart"/>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proofErr w:type="spellStart"/>
            <w:r w:rsidRPr="00433DC8">
              <w:rPr>
                <w:rFonts w:ascii="Times New Roman" w:hAnsi="Times New Roman" w:cs="Times New Roman"/>
                <w:sz w:val="24"/>
                <w:szCs w:val="24"/>
              </w:rPr>
              <w:t>Мет</w:t>
            </w:r>
            <w:proofErr w:type="gramStart"/>
            <w:r w:rsidRPr="00433DC8">
              <w:rPr>
                <w:rFonts w:ascii="Times New Roman" w:hAnsi="Times New Roman" w:cs="Times New Roman"/>
                <w:sz w:val="24"/>
                <w:szCs w:val="24"/>
              </w:rPr>
              <w:t>о</w:t>
            </w:r>
            <w:proofErr w:type="spellEnd"/>
            <w:r w:rsidRPr="00433DC8">
              <w:rPr>
                <w:rFonts w:ascii="Times New Roman" w:hAnsi="Times New Roman" w:cs="Times New Roman"/>
                <w:sz w:val="24"/>
                <w:szCs w:val="24"/>
              </w:rPr>
              <w:t>-</w:t>
            </w:r>
            <w:proofErr w:type="gramEnd"/>
            <w:r w:rsidRPr="00433DC8">
              <w:rPr>
                <w:rFonts w:ascii="Times New Roman" w:hAnsi="Times New Roman" w:cs="Times New Roman"/>
                <w:sz w:val="24"/>
                <w:szCs w:val="24"/>
              </w:rPr>
              <w:br/>
              <w:t xml:space="preserve">дика </w:t>
            </w:r>
            <w:r w:rsidRPr="00433DC8">
              <w:rPr>
                <w:rFonts w:ascii="Times New Roman" w:hAnsi="Times New Roman" w:cs="Times New Roman"/>
                <w:sz w:val="24"/>
                <w:szCs w:val="24"/>
              </w:rPr>
              <w:br/>
              <w:t xml:space="preserve">рас- </w:t>
            </w:r>
            <w:r w:rsidRPr="00433DC8">
              <w:rPr>
                <w:rFonts w:ascii="Times New Roman" w:hAnsi="Times New Roman" w:cs="Times New Roman"/>
                <w:sz w:val="24"/>
                <w:szCs w:val="24"/>
              </w:rPr>
              <w:br/>
              <w:t xml:space="preserve">чета </w:t>
            </w:r>
            <w:r w:rsidRPr="00433DC8">
              <w:rPr>
                <w:rFonts w:ascii="Times New Roman" w:hAnsi="Times New Roman" w:cs="Times New Roman"/>
                <w:sz w:val="24"/>
                <w:szCs w:val="24"/>
              </w:rPr>
              <w:br/>
              <w:t xml:space="preserve">&lt;*&gt;  </w:t>
            </w:r>
          </w:p>
        </w:tc>
        <w:tc>
          <w:tcPr>
            <w:tcW w:w="6615" w:type="dxa"/>
            <w:gridSpan w:val="5"/>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Значения показателей качества оказываемой    </w:t>
            </w:r>
            <w:r w:rsidRPr="00433DC8">
              <w:rPr>
                <w:rFonts w:ascii="Times New Roman" w:hAnsi="Times New Roman" w:cs="Times New Roman"/>
                <w:sz w:val="24"/>
                <w:szCs w:val="24"/>
              </w:rPr>
              <w:br/>
              <w:t xml:space="preserve">муниципальной  услуги             </w:t>
            </w:r>
          </w:p>
        </w:tc>
      </w:tr>
      <w:tr w:rsidR="000E42F0" w:rsidRPr="00433DC8" w:rsidTr="000E42F0">
        <w:trPr>
          <w:cantSplit/>
          <w:trHeight w:val="600"/>
        </w:trPr>
        <w:tc>
          <w:tcPr>
            <w:tcW w:w="1755" w:type="dxa"/>
            <w:vMerge/>
            <w:tcBorders>
              <w:top w:val="single" w:sz="6" w:space="0" w:color="auto"/>
              <w:left w:val="single" w:sz="6" w:space="0" w:color="auto"/>
              <w:bottom w:val="single" w:sz="6" w:space="0" w:color="auto"/>
              <w:right w:val="single" w:sz="6"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810" w:type="dxa"/>
            <w:vMerge/>
            <w:tcBorders>
              <w:top w:val="single" w:sz="6" w:space="0" w:color="auto"/>
              <w:left w:val="single" w:sz="6" w:space="0" w:color="auto"/>
              <w:bottom w:val="single" w:sz="6" w:space="0" w:color="auto"/>
              <w:right w:val="single" w:sz="6"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810" w:type="dxa"/>
            <w:vMerge/>
            <w:tcBorders>
              <w:top w:val="single" w:sz="6" w:space="0" w:color="auto"/>
              <w:left w:val="single" w:sz="6" w:space="0" w:color="auto"/>
              <w:bottom w:val="single" w:sz="6" w:space="0" w:color="auto"/>
              <w:right w:val="single" w:sz="6"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отчетный</w:t>
            </w:r>
            <w:r w:rsidRPr="00433DC8">
              <w:rPr>
                <w:rFonts w:ascii="Times New Roman" w:hAnsi="Times New Roman" w:cs="Times New Roman"/>
                <w:sz w:val="24"/>
                <w:szCs w:val="24"/>
              </w:rPr>
              <w:br/>
            </w:r>
            <w:proofErr w:type="spellStart"/>
            <w:r w:rsidRPr="00433DC8">
              <w:rPr>
                <w:rFonts w:ascii="Times New Roman" w:hAnsi="Times New Roman" w:cs="Times New Roman"/>
                <w:sz w:val="24"/>
                <w:szCs w:val="24"/>
              </w:rPr>
              <w:t>финанс</w:t>
            </w:r>
            <w:proofErr w:type="gramStart"/>
            <w:r w:rsidRPr="00433DC8">
              <w:rPr>
                <w:rFonts w:ascii="Times New Roman" w:hAnsi="Times New Roman" w:cs="Times New Roman"/>
                <w:sz w:val="24"/>
                <w:szCs w:val="24"/>
              </w:rPr>
              <w:t>о</w:t>
            </w:r>
            <w:proofErr w:type="spellEnd"/>
            <w:r w:rsidRPr="00433DC8">
              <w:rPr>
                <w:rFonts w:ascii="Times New Roman" w:hAnsi="Times New Roman" w:cs="Times New Roman"/>
                <w:sz w:val="24"/>
                <w:szCs w:val="24"/>
              </w:rPr>
              <w:t>-</w:t>
            </w:r>
            <w:proofErr w:type="gramEnd"/>
            <w:r w:rsidRPr="00433DC8">
              <w:rPr>
                <w:rFonts w:ascii="Times New Roman" w:hAnsi="Times New Roman" w:cs="Times New Roman"/>
                <w:sz w:val="24"/>
                <w:szCs w:val="24"/>
              </w:rPr>
              <w:br/>
              <w:t xml:space="preserve">вый год </w:t>
            </w:r>
          </w:p>
        </w:tc>
        <w:tc>
          <w:tcPr>
            <w:tcW w:w="121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текущий </w:t>
            </w:r>
            <w:r w:rsidRPr="00433DC8">
              <w:rPr>
                <w:rFonts w:ascii="Times New Roman" w:hAnsi="Times New Roman" w:cs="Times New Roman"/>
                <w:sz w:val="24"/>
                <w:szCs w:val="24"/>
              </w:rPr>
              <w:br/>
            </w:r>
            <w:proofErr w:type="spellStart"/>
            <w:r w:rsidRPr="00433DC8">
              <w:rPr>
                <w:rFonts w:ascii="Times New Roman" w:hAnsi="Times New Roman" w:cs="Times New Roman"/>
                <w:sz w:val="24"/>
                <w:szCs w:val="24"/>
              </w:rPr>
              <w:t>финанс</w:t>
            </w:r>
            <w:proofErr w:type="gramStart"/>
            <w:r w:rsidRPr="00433DC8">
              <w:rPr>
                <w:rFonts w:ascii="Times New Roman" w:hAnsi="Times New Roman" w:cs="Times New Roman"/>
                <w:sz w:val="24"/>
                <w:szCs w:val="24"/>
              </w:rPr>
              <w:t>о</w:t>
            </w:r>
            <w:proofErr w:type="spellEnd"/>
            <w:r w:rsidRPr="00433DC8">
              <w:rPr>
                <w:rFonts w:ascii="Times New Roman" w:hAnsi="Times New Roman" w:cs="Times New Roman"/>
                <w:sz w:val="24"/>
                <w:szCs w:val="24"/>
              </w:rPr>
              <w:t>-</w:t>
            </w:r>
            <w:proofErr w:type="gramEnd"/>
            <w:r w:rsidRPr="00433DC8">
              <w:rPr>
                <w:rFonts w:ascii="Times New Roman" w:hAnsi="Times New Roman" w:cs="Times New Roman"/>
                <w:sz w:val="24"/>
                <w:szCs w:val="24"/>
              </w:rPr>
              <w:br/>
              <w:t xml:space="preserve">вый год </w:t>
            </w:r>
          </w:p>
        </w:tc>
        <w:tc>
          <w:tcPr>
            <w:tcW w:w="148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очередной </w:t>
            </w:r>
            <w:r w:rsidRPr="00433DC8">
              <w:rPr>
                <w:rFonts w:ascii="Times New Roman" w:hAnsi="Times New Roman" w:cs="Times New Roman"/>
                <w:sz w:val="24"/>
                <w:szCs w:val="24"/>
              </w:rPr>
              <w:br/>
              <w:t>финансовый</w:t>
            </w:r>
            <w:r w:rsidRPr="00433DC8">
              <w:rPr>
                <w:rFonts w:ascii="Times New Roman" w:hAnsi="Times New Roman" w:cs="Times New Roman"/>
                <w:sz w:val="24"/>
                <w:szCs w:val="24"/>
              </w:rPr>
              <w:br/>
              <w:t xml:space="preserve">год    </w:t>
            </w:r>
          </w:p>
        </w:tc>
        <w:tc>
          <w:tcPr>
            <w:tcW w:w="135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первый  </w:t>
            </w:r>
            <w:r w:rsidRPr="00433DC8">
              <w:rPr>
                <w:rFonts w:ascii="Times New Roman" w:hAnsi="Times New Roman" w:cs="Times New Roman"/>
                <w:sz w:val="24"/>
                <w:szCs w:val="24"/>
              </w:rPr>
              <w:br/>
              <w:t xml:space="preserve">год   </w:t>
            </w:r>
            <w:r w:rsidRPr="00433DC8">
              <w:rPr>
                <w:rFonts w:ascii="Times New Roman" w:hAnsi="Times New Roman" w:cs="Times New Roman"/>
                <w:sz w:val="24"/>
                <w:szCs w:val="24"/>
              </w:rPr>
              <w:br/>
              <w:t>планового</w:t>
            </w:r>
            <w:r w:rsidRPr="00433DC8">
              <w:rPr>
                <w:rFonts w:ascii="Times New Roman" w:hAnsi="Times New Roman" w:cs="Times New Roman"/>
                <w:sz w:val="24"/>
                <w:szCs w:val="24"/>
              </w:rPr>
              <w:br/>
              <w:t xml:space="preserve">периода </w:t>
            </w:r>
          </w:p>
        </w:tc>
        <w:tc>
          <w:tcPr>
            <w:tcW w:w="135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второй  </w:t>
            </w:r>
            <w:r w:rsidRPr="00433DC8">
              <w:rPr>
                <w:rFonts w:ascii="Times New Roman" w:hAnsi="Times New Roman" w:cs="Times New Roman"/>
                <w:sz w:val="24"/>
                <w:szCs w:val="24"/>
              </w:rPr>
              <w:br/>
              <w:t xml:space="preserve">год   </w:t>
            </w:r>
            <w:r w:rsidRPr="00433DC8">
              <w:rPr>
                <w:rFonts w:ascii="Times New Roman" w:hAnsi="Times New Roman" w:cs="Times New Roman"/>
                <w:sz w:val="24"/>
                <w:szCs w:val="24"/>
              </w:rPr>
              <w:br/>
              <w:t>планового</w:t>
            </w:r>
            <w:r w:rsidRPr="00433DC8">
              <w:rPr>
                <w:rFonts w:ascii="Times New Roman" w:hAnsi="Times New Roman" w:cs="Times New Roman"/>
                <w:sz w:val="24"/>
                <w:szCs w:val="24"/>
              </w:rPr>
              <w:br/>
              <w:t xml:space="preserve">периода </w:t>
            </w:r>
          </w:p>
        </w:tc>
      </w:tr>
      <w:tr w:rsidR="000E42F0" w:rsidRPr="00433DC8" w:rsidTr="000E42F0">
        <w:trPr>
          <w:cantSplit/>
          <w:trHeight w:val="240"/>
        </w:trPr>
        <w:tc>
          <w:tcPr>
            <w:tcW w:w="175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175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2           </w:t>
            </w:r>
          </w:p>
        </w:tc>
        <w:tc>
          <w:tcPr>
            <w:tcW w:w="81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175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lastRenderedPageBreak/>
              <w:t xml:space="preserve">3           </w:t>
            </w:r>
          </w:p>
        </w:tc>
        <w:tc>
          <w:tcPr>
            <w:tcW w:w="81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bl>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nformat"/>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&lt;*&gt; Указывается методика расчета или ссылка на соответствующий нормативный правовой акт, утверждающий методику расчета.</w:t>
      </w: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2) объем (состав) оказываемой муниципальной  услуги (работы) в натуральных показателях</w:t>
      </w:r>
    </w:p>
    <w:p w:rsidR="000E42F0" w:rsidRPr="00433DC8" w:rsidRDefault="000E42F0" w:rsidP="00433DC8">
      <w:pPr>
        <w:pStyle w:val="ConsPlusNormal"/>
        <w:widowControl/>
        <w:ind w:firstLine="540"/>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1755"/>
        <w:gridCol w:w="1080"/>
        <w:gridCol w:w="1485"/>
        <w:gridCol w:w="1485"/>
        <w:gridCol w:w="1485"/>
        <w:gridCol w:w="1350"/>
        <w:gridCol w:w="1350"/>
      </w:tblGrid>
      <w:tr w:rsidR="000E42F0" w:rsidRPr="00433DC8" w:rsidTr="000E42F0">
        <w:trPr>
          <w:cantSplit/>
          <w:trHeight w:val="360"/>
        </w:trPr>
        <w:tc>
          <w:tcPr>
            <w:tcW w:w="1755" w:type="dxa"/>
            <w:vMerge w:val="restart"/>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Наименование</w:t>
            </w:r>
            <w:r w:rsidRPr="00433DC8">
              <w:rPr>
                <w:rFonts w:ascii="Times New Roman" w:hAnsi="Times New Roman" w:cs="Times New Roman"/>
                <w:sz w:val="24"/>
                <w:szCs w:val="24"/>
              </w:rPr>
              <w:br/>
              <w:t xml:space="preserve">показателя </w:t>
            </w:r>
          </w:p>
        </w:tc>
        <w:tc>
          <w:tcPr>
            <w:tcW w:w="1080" w:type="dxa"/>
            <w:vMerge w:val="restart"/>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Единица</w:t>
            </w:r>
            <w:r w:rsidRPr="00433DC8">
              <w:rPr>
                <w:rFonts w:ascii="Times New Roman" w:hAnsi="Times New Roman" w:cs="Times New Roman"/>
                <w:sz w:val="24"/>
                <w:szCs w:val="24"/>
              </w:rPr>
              <w:br/>
            </w:r>
            <w:proofErr w:type="spellStart"/>
            <w:r w:rsidRPr="00433DC8">
              <w:rPr>
                <w:rFonts w:ascii="Times New Roman" w:hAnsi="Times New Roman" w:cs="Times New Roman"/>
                <w:sz w:val="24"/>
                <w:szCs w:val="24"/>
              </w:rPr>
              <w:t>изм</w:t>
            </w:r>
            <w:proofErr w:type="gramStart"/>
            <w:r w:rsidRPr="00433DC8">
              <w:rPr>
                <w:rFonts w:ascii="Times New Roman" w:hAnsi="Times New Roman" w:cs="Times New Roman"/>
                <w:sz w:val="24"/>
                <w:szCs w:val="24"/>
              </w:rPr>
              <w:t>е</w:t>
            </w:r>
            <w:proofErr w:type="spellEnd"/>
            <w:r w:rsidRPr="00433DC8">
              <w:rPr>
                <w:rFonts w:ascii="Times New Roman" w:hAnsi="Times New Roman" w:cs="Times New Roman"/>
                <w:sz w:val="24"/>
                <w:szCs w:val="24"/>
              </w:rPr>
              <w:t>-</w:t>
            </w:r>
            <w:proofErr w:type="gramEnd"/>
            <w:r w:rsidRPr="00433DC8">
              <w:rPr>
                <w:rFonts w:ascii="Times New Roman" w:hAnsi="Times New Roman" w:cs="Times New Roman"/>
                <w:sz w:val="24"/>
                <w:szCs w:val="24"/>
              </w:rPr>
              <w:t xml:space="preserve">  </w:t>
            </w:r>
            <w:r w:rsidRPr="00433DC8">
              <w:rPr>
                <w:rFonts w:ascii="Times New Roman" w:hAnsi="Times New Roman" w:cs="Times New Roman"/>
                <w:sz w:val="24"/>
                <w:szCs w:val="24"/>
              </w:rPr>
              <w:br/>
              <w:t xml:space="preserve">рения  </w:t>
            </w:r>
          </w:p>
        </w:tc>
        <w:tc>
          <w:tcPr>
            <w:tcW w:w="7155" w:type="dxa"/>
            <w:gridSpan w:val="5"/>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Значение показателей объема (состава)        </w:t>
            </w:r>
            <w:r w:rsidRPr="00433DC8">
              <w:rPr>
                <w:rFonts w:ascii="Times New Roman" w:hAnsi="Times New Roman" w:cs="Times New Roman"/>
                <w:sz w:val="24"/>
                <w:szCs w:val="24"/>
              </w:rPr>
              <w:br/>
              <w:t xml:space="preserve">оказываемой муниципальной услуги (работы)     </w:t>
            </w:r>
          </w:p>
        </w:tc>
      </w:tr>
      <w:tr w:rsidR="000E42F0" w:rsidRPr="00433DC8" w:rsidTr="000E42F0">
        <w:trPr>
          <w:cantSplit/>
          <w:trHeight w:val="600"/>
        </w:trPr>
        <w:tc>
          <w:tcPr>
            <w:tcW w:w="1755" w:type="dxa"/>
            <w:vMerge/>
            <w:tcBorders>
              <w:top w:val="single" w:sz="6" w:space="0" w:color="auto"/>
              <w:left w:val="single" w:sz="6" w:space="0" w:color="auto"/>
              <w:bottom w:val="single" w:sz="6" w:space="0" w:color="auto"/>
              <w:right w:val="single" w:sz="6"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отчетный </w:t>
            </w:r>
            <w:r w:rsidRPr="00433DC8">
              <w:rPr>
                <w:rFonts w:ascii="Times New Roman" w:hAnsi="Times New Roman" w:cs="Times New Roman"/>
                <w:sz w:val="24"/>
                <w:szCs w:val="24"/>
              </w:rPr>
              <w:br/>
              <w:t>финансовый</w:t>
            </w:r>
            <w:r w:rsidRPr="00433DC8">
              <w:rPr>
                <w:rFonts w:ascii="Times New Roman" w:hAnsi="Times New Roman" w:cs="Times New Roman"/>
                <w:sz w:val="24"/>
                <w:szCs w:val="24"/>
              </w:rPr>
              <w:br/>
              <w:t xml:space="preserve">год    </w:t>
            </w:r>
          </w:p>
        </w:tc>
        <w:tc>
          <w:tcPr>
            <w:tcW w:w="148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текущий  </w:t>
            </w:r>
            <w:r w:rsidRPr="00433DC8">
              <w:rPr>
                <w:rFonts w:ascii="Times New Roman" w:hAnsi="Times New Roman" w:cs="Times New Roman"/>
                <w:sz w:val="24"/>
                <w:szCs w:val="24"/>
              </w:rPr>
              <w:br/>
              <w:t>финансовый</w:t>
            </w:r>
            <w:r w:rsidRPr="00433DC8">
              <w:rPr>
                <w:rFonts w:ascii="Times New Roman" w:hAnsi="Times New Roman" w:cs="Times New Roman"/>
                <w:sz w:val="24"/>
                <w:szCs w:val="24"/>
              </w:rPr>
              <w:br/>
              <w:t xml:space="preserve">год    </w:t>
            </w:r>
          </w:p>
        </w:tc>
        <w:tc>
          <w:tcPr>
            <w:tcW w:w="148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очередной </w:t>
            </w:r>
            <w:r w:rsidRPr="00433DC8">
              <w:rPr>
                <w:rFonts w:ascii="Times New Roman" w:hAnsi="Times New Roman" w:cs="Times New Roman"/>
                <w:sz w:val="24"/>
                <w:szCs w:val="24"/>
              </w:rPr>
              <w:br/>
              <w:t>финансовый</w:t>
            </w:r>
            <w:r w:rsidRPr="00433DC8">
              <w:rPr>
                <w:rFonts w:ascii="Times New Roman" w:hAnsi="Times New Roman" w:cs="Times New Roman"/>
                <w:sz w:val="24"/>
                <w:szCs w:val="24"/>
              </w:rPr>
              <w:br/>
              <w:t xml:space="preserve">год    </w:t>
            </w:r>
          </w:p>
        </w:tc>
        <w:tc>
          <w:tcPr>
            <w:tcW w:w="135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первый  </w:t>
            </w:r>
            <w:r w:rsidRPr="00433DC8">
              <w:rPr>
                <w:rFonts w:ascii="Times New Roman" w:hAnsi="Times New Roman" w:cs="Times New Roman"/>
                <w:sz w:val="24"/>
                <w:szCs w:val="24"/>
              </w:rPr>
              <w:br/>
              <w:t xml:space="preserve">год   </w:t>
            </w:r>
            <w:r w:rsidRPr="00433DC8">
              <w:rPr>
                <w:rFonts w:ascii="Times New Roman" w:hAnsi="Times New Roman" w:cs="Times New Roman"/>
                <w:sz w:val="24"/>
                <w:szCs w:val="24"/>
              </w:rPr>
              <w:br/>
              <w:t>планового</w:t>
            </w:r>
            <w:r w:rsidRPr="00433DC8">
              <w:rPr>
                <w:rFonts w:ascii="Times New Roman" w:hAnsi="Times New Roman" w:cs="Times New Roman"/>
                <w:sz w:val="24"/>
                <w:szCs w:val="24"/>
              </w:rPr>
              <w:br/>
              <w:t xml:space="preserve">периода </w:t>
            </w:r>
          </w:p>
        </w:tc>
        <w:tc>
          <w:tcPr>
            <w:tcW w:w="135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второй  </w:t>
            </w:r>
            <w:r w:rsidRPr="00433DC8">
              <w:rPr>
                <w:rFonts w:ascii="Times New Roman" w:hAnsi="Times New Roman" w:cs="Times New Roman"/>
                <w:sz w:val="24"/>
                <w:szCs w:val="24"/>
              </w:rPr>
              <w:br/>
              <w:t xml:space="preserve">год   </w:t>
            </w:r>
            <w:r w:rsidRPr="00433DC8">
              <w:rPr>
                <w:rFonts w:ascii="Times New Roman" w:hAnsi="Times New Roman" w:cs="Times New Roman"/>
                <w:sz w:val="24"/>
                <w:szCs w:val="24"/>
              </w:rPr>
              <w:br/>
              <w:t>планового</w:t>
            </w:r>
            <w:r w:rsidRPr="00433DC8">
              <w:rPr>
                <w:rFonts w:ascii="Times New Roman" w:hAnsi="Times New Roman" w:cs="Times New Roman"/>
                <w:sz w:val="24"/>
                <w:szCs w:val="24"/>
              </w:rPr>
              <w:br/>
              <w:t xml:space="preserve">периода </w:t>
            </w:r>
          </w:p>
        </w:tc>
      </w:tr>
      <w:tr w:rsidR="000E42F0" w:rsidRPr="00433DC8" w:rsidTr="000E42F0">
        <w:trPr>
          <w:cantSplit/>
          <w:trHeight w:val="240"/>
        </w:trPr>
        <w:tc>
          <w:tcPr>
            <w:tcW w:w="175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1           </w:t>
            </w:r>
          </w:p>
        </w:tc>
        <w:tc>
          <w:tcPr>
            <w:tcW w:w="108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175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2           </w:t>
            </w:r>
          </w:p>
        </w:tc>
        <w:tc>
          <w:tcPr>
            <w:tcW w:w="108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175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3           </w:t>
            </w:r>
          </w:p>
        </w:tc>
        <w:tc>
          <w:tcPr>
            <w:tcW w:w="108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bl>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3) требования к материально-техническому обеспечению оказываемой (выполняемой) муниципальной услуги (работы) &lt;*&gt;:</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а) правовые акты и иные документы, устанавливающие требования к материально-техническому обеспечению оказываемой (выполняемой) муниципальной услуги (работы)</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___________________________________________________________________________</w:t>
      </w:r>
    </w:p>
    <w:p w:rsidR="000E42F0" w:rsidRPr="00433DC8" w:rsidRDefault="000E42F0" w:rsidP="00D52F9E">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_________________________________________________________________________</w:t>
      </w: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б) требования к наличию и состоянию имущества</w:t>
      </w:r>
    </w:p>
    <w:p w:rsidR="000E42F0" w:rsidRPr="00433DC8" w:rsidRDefault="000E42F0" w:rsidP="00433DC8">
      <w:pPr>
        <w:pStyle w:val="ConsPlusNormal"/>
        <w:widowControl/>
        <w:ind w:firstLine="540"/>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4860"/>
        <w:gridCol w:w="5130"/>
      </w:tblGrid>
      <w:tr w:rsidR="000E42F0" w:rsidRPr="00433DC8" w:rsidTr="000E42F0">
        <w:trPr>
          <w:cantSplit/>
          <w:trHeight w:val="360"/>
        </w:trPr>
        <w:tc>
          <w:tcPr>
            <w:tcW w:w="486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Вид имущества           </w:t>
            </w:r>
          </w:p>
        </w:tc>
        <w:tc>
          <w:tcPr>
            <w:tcW w:w="513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Качественные и (или) количественные </w:t>
            </w:r>
            <w:r w:rsidRPr="00433DC8">
              <w:rPr>
                <w:rFonts w:ascii="Times New Roman" w:hAnsi="Times New Roman" w:cs="Times New Roman"/>
                <w:sz w:val="24"/>
                <w:szCs w:val="24"/>
              </w:rPr>
              <w:br/>
              <w:t xml:space="preserve">требования к имуществу        </w:t>
            </w:r>
          </w:p>
        </w:tc>
      </w:tr>
      <w:tr w:rsidR="000E42F0" w:rsidRPr="00433DC8" w:rsidTr="000E42F0">
        <w:trPr>
          <w:cantSplit/>
          <w:trHeight w:val="240"/>
        </w:trPr>
        <w:tc>
          <w:tcPr>
            <w:tcW w:w="486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1                                  </w:t>
            </w:r>
          </w:p>
        </w:tc>
        <w:tc>
          <w:tcPr>
            <w:tcW w:w="513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486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2                                  </w:t>
            </w:r>
          </w:p>
        </w:tc>
        <w:tc>
          <w:tcPr>
            <w:tcW w:w="513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486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3                                  </w:t>
            </w:r>
          </w:p>
        </w:tc>
        <w:tc>
          <w:tcPr>
            <w:tcW w:w="513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bl>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nformat"/>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&lt;*&gt; Раздел заполняется по усмотрению  распорядителя средств местного бюджета.</w:t>
      </w: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4) требования к квалификации и опыту персонала</w:t>
      </w:r>
    </w:p>
    <w:p w:rsidR="000E42F0" w:rsidRPr="00433DC8" w:rsidRDefault="000E42F0" w:rsidP="00433DC8">
      <w:pPr>
        <w:pStyle w:val="ConsPlusNormal"/>
        <w:widowControl/>
        <w:ind w:firstLine="540"/>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5265"/>
        <w:gridCol w:w="4725"/>
      </w:tblGrid>
      <w:tr w:rsidR="000E42F0" w:rsidRPr="00433DC8" w:rsidTr="000E42F0">
        <w:trPr>
          <w:cantSplit/>
          <w:trHeight w:val="240"/>
        </w:trPr>
        <w:tc>
          <w:tcPr>
            <w:tcW w:w="526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Профессиональная подготовка работников</w:t>
            </w:r>
          </w:p>
        </w:tc>
        <w:tc>
          <w:tcPr>
            <w:tcW w:w="472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526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Требования к стажу работы             </w:t>
            </w:r>
          </w:p>
        </w:tc>
        <w:tc>
          <w:tcPr>
            <w:tcW w:w="472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526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Периодичность повышения квалификации  </w:t>
            </w:r>
          </w:p>
        </w:tc>
        <w:tc>
          <w:tcPr>
            <w:tcW w:w="472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526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Иные требования                       </w:t>
            </w:r>
          </w:p>
        </w:tc>
        <w:tc>
          <w:tcPr>
            <w:tcW w:w="472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bl>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5. Порядок оказания муниципальной услуги &lt;*&gt;:</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1) нормативный правовой акт об утверждении административного регламента предоставления муниципальной услуги ___________________________________________________________________________</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2) основные процедуры оказания муниципальной услуги _________________</w:t>
      </w:r>
    </w:p>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___________________________________________________________________________</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lastRenderedPageBreak/>
        <w:t>3) порядок информирования потенциальных потребителей оказываемой (выполняемой) муниципальной услуги (работы)</w:t>
      </w:r>
    </w:p>
    <w:p w:rsidR="000E42F0" w:rsidRPr="00433DC8" w:rsidRDefault="000E42F0" w:rsidP="00433DC8">
      <w:pPr>
        <w:pStyle w:val="ConsPlusNormal"/>
        <w:widowControl/>
        <w:ind w:firstLine="540"/>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270"/>
        <w:gridCol w:w="2970"/>
        <w:gridCol w:w="3645"/>
        <w:gridCol w:w="3105"/>
      </w:tblGrid>
      <w:tr w:rsidR="000E42F0" w:rsidRPr="00433DC8" w:rsidTr="000E42F0">
        <w:trPr>
          <w:cantSplit/>
          <w:trHeight w:val="360"/>
        </w:trPr>
        <w:tc>
          <w:tcPr>
            <w:tcW w:w="27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97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Способ информирования</w:t>
            </w:r>
          </w:p>
        </w:tc>
        <w:tc>
          <w:tcPr>
            <w:tcW w:w="364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Состав размещаемой    </w:t>
            </w:r>
            <w:r w:rsidRPr="00433DC8">
              <w:rPr>
                <w:rFonts w:ascii="Times New Roman" w:hAnsi="Times New Roman" w:cs="Times New Roman"/>
                <w:sz w:val="24"/>
                <w:szCs w:val="24"/>
              </w:rPr>
              <w:br/>
              <w:t xml:space="preserve">(доводимой) информации  </w:t>
            </w:r>
          </w:p>
        </w:tc>
        <w:tc>
          <w:tcPr>
            <w:tcW w:w="310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Частота обновления  </w:t>
            </w:r>
            <w:r w:rsidRPr="00433DC8">
              <w:rPr>
                <w:rFonts w:ascii="Times New Roman" w:hAnsi="Times New Roman" w:cs="Times New Roman"/>
                <w:sz w:val="24"/>
                <w:szCs w:val="24"/>
              </w:rPr>
              <w:br/>
              <w:t xml:space="preserve">информации      </w:t>
            </w:r>
          </w:p>
        </w:tc>
      </w:tr>
      <w:tr w:rsidR="000E42F0" w:rsidRPr="00433DC8" w:rsidTr="000E42F0">
        <w:trPr>
          <w:cantSplit/>
          <w:trHeight w:val="240"/>
        </w:trPr>
        <w:tc>
          <w:tcPr>
            <w:tcW w:w="27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1</w:t>
            </w:r>
          </w:p>
        </w:tc>
        <w:tc>
          <w:tcPr>
            <w:tcW w:w="297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27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2</w:t>
            </w:r>
          </w:p>
        </w:tc>
        <w:tc>
          <w:tcPr>
            <w:tcW w:w="297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bl>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4) основания для приостановления исполнения муниципального задания</w:t>
      </w:r>
    </w:p>
    <w:p w:rsidR="000E42F0" w:rsidRPr="00433DC8" w:rsidRDefault="000E42F0" w:rsidP="00433DC8">
      <w:pPr>
        <w:pStyle w:val="ConsPlusNormal"/>
        <w:widowControl/>
        <w:ind w:firstLine="540"/>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270"/>
        <w:gridCol w:w="5265"/>
        <w:gridCol w:w="4455"/>
      </w:tblGrid>
      <w:tr w:rsidR="000E42F0" w:rsidRPr="00433DC8" w:rsidTr="000E42F0">
        <w:trPr>
          <w:cantSplit/>
          <w:trHeight w:val="360"/>
        </w:trPr>
        <w:tc>
          <w:tcPr>
            <w:tcW w:w="27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526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Основание для приостановления     </w:t>
            </w:r>
          </w:p>
        </w:tc>
        <w:tc>
          <w:tcPr>
            <w:tcW w:w="445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Пункт, часть, статья и реквизиты</w:t>
            </w:r>
            <w:r w:rsidRPr="00433DC8">
              <w:rPr>
                <w:rFonts w:ascii="Times New Roman" w:hAnsi="Times New Roman" w:cs="Times New Roman"/>
                <w:sz w:val="24"/>
                <w:szCs w:val="24"/>
              </w:rPr>
              <w:br/>
              <w:t xml:space="preserve">нормативного правового акта   </w:t>
            </w:r>
          </w:p>
        </w:tc>
      </w:tr>
      <w:tr w:rsidR="000E42F0" w:rsidRPr="00433DC8" w:rsidTr="000E42F0">
        <w:trPr>
          <w:cantSplit/>
          <w:trHeight w:val="240"/>
        </w:trPr>
        <w:tc>
          <w:tcPr>
            <w:tcW w:w="27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1</w:t>
            </w:r>
          </w:p>
        </w:tc>
        <w:tc>
          <w:tcPr>
            <w:tcW w:w="526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445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27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2</w:t>
            </w:r>
          </w:p>
        </w:tc>
        <w:tc>
          <w:tcPr>
            <w:tcW w:w="526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445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bl>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5) основания для досрочного прекращения исполнения муниципального задания</w:t>
      </w:r>
    </w:p>
    <w:p w:rsidR="000E42F0" w:rsidRPr="00433DC8" w:rsidRDefault="000E42F0" w:rsidP="00433DC8">
      <w:pPr>
        <w:pStyle w:val="ConsPlusNormal"/>
        <w:widowControl/>
        <w:ind w:firstLine="540"/>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270"/>
        <w:gridCol w:w="5265"/>
        <w:gridCol w:w="4455"/>
      </w:tblGrid>
      <w:tr w:rsidR="000E42F0" w:rsidRPr="00433DC8" w:rsidTr="000E42F0">
        <w:trPr>
          <w:cantSplit/>
          <w:trHeight w:val="360"/>
        </w:trPr>
        <w:tc>
          <w:tcPr>
            <w:tcW w:w="27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526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Основание для прекращения       </w:t>
            </w:r>
          </w:p>
        </w:tc>
        <w:tc>
          <w:tcPr>
            <w:tcW w:w="445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Пункт, часть, статья и реквизиты</w:t>
            </w:r>
            <w:r w:rsidRPr="00433DC8">
              <w:rPr>
                <w:rFonts w:ascii="Times New Roman" w:hAnsi="Times New Roman" w:cs="Times New Roman"/>
                <w:sz w:val="24"/>
                <w:szCs w:val="24"/>
              </w:rPr>
              <w:br/>
              <w:t xml:space="preserve">нормативного правового акта   </w:t>
            </w:r>
          </w:p>
        </w:tc>
      </w:tr>
      <w:tr w:rsidR="000E42F0" w:rsidRPr="00433DC8" w:rsidTr="000E42F0">
        <w:trPr>
          <w:cantSplit/>
          <w:trHeight w:val="240"/>
        </w:trPr>
        <w:tc>
          <w:tcPr>
            <w:tcW w:w="27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1</w:t>
            </w:r>
          </w:p>
        </w:tc>
        <w:tc>
          <w:tcPr>
            <w:tcW w:w="526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445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27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2</w:t>
            </w:r>
          </w:p>
        </w:tc>
        <w:tc>
          <w:tcPr>
            <w:tcW w:w="526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445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bl>
    <w:p w:rsidR="000E42F0" w:rsidRPr="00433DC8" w:rsidRDefault="000E42F0" w:rsidP="00433DC8">
      <w:pPr>
        <w:pStyle w:val="ConsPlusNormal"/>
        <w:widowControl/>
        <w:pBdr>
          <w:bottom w:val="single" w:sz="6" w:space="1" w:color="auto"/>
        </w:pBdr>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Условия досрочного прекращения муниципального задания:</w:t>
      </w:r>
    </w:p>
    <w:p w:rsidR="000E42F0" w:rsidRPr="00433DC8" w:rsidRDefault="000E42F0" w:rsidP="00433DC8">
      <w:pPr>
        <w:pStyle w:val="ConsPlusNormal"/>
        <w:widowControl/>
        <w:numPr>
          <w:ilvl w:val="0"/>
          <w:numId w:val="1"/>
        </w:numPr>
        <w:jc w:val="both"/>
        <w:rPr>
          <w:rFonts w:ascii="Times New Roman" w:hAnsi="Times New Roman" w:cs="Times New Roman"/>
          <w:sz w:val="24"/>
          <w:szCs w:val="24"/>
        </w:rPr>
      </w:pPr>
      <w:r w:rsidRPr="00433DC8">
        <w:rPr>
          <w:rFonts w:ascii="Times New Roman" w:hAnsi="Times New Roman" w:cs="Times New Roman"/>
          <w:sz w:val="24"/>
          <w:szCs w:val="24"/>
        </w:rPr>
        <w:t>При досрочном освоении объёма оказанных услуг (в стоимостных показателях) по независящим от учреждения причинам (рост цен на продукты питания, энергоносители, отсутствии дополнительного финансирования и т.д.)</w:t>
      </w:r>
    </w:p>
    <w:p w:rsidR="000E42F0" w:rsidRPr="00433DC8" w:rsidRDefault="000E42F0" w:rsidP="00433DC8">
      <w:pPr>
        <w:pStyle w:val="ConsPlusNormal"/>
        <w:widowControl/>
        <w:numPr>
          <w:ilvl w:val="0"/>
          <w:numId w:val="1"/>
        </w:numPr>
        <w:jc w:val="both"/>
        <w:rPr>
          <w:rFonts w:ascii="Times New Roman" w:hAnsi="Times New Roman" w:cs="Times New Roman"/>
          <w:sz w:val="24"/>
          <w:szCs w:val="24"/>
        </w:rPr>
      </w:pPr>
      <w:r w:rsidRPr="00433DC8">
        <w:rPr>
          <w:rFonts w:ascii="Times New Roman" w:hAnsi="Times New Roman" w:cs="Times New Roman"/>
          <w:sz w:val="24"/>
          <w:szCs w:val="24"/>
        </w:rPr>
        <w:t>При отказе потребителя от данного вида бюджетной услуги;</w:t>
      </w:r>
    </w:p>
    <w:p w:rsidR="000E42F0" w:rsidRPr="00433DC8" w:rsidRDefault="000E42F0" w:rsidP="00433DC8">
      <w:pPr>
        <w:pStyle w:val="ConsPlusNormal"/>
        <w:widowControl/>
        <w:numPr>
          <w:ilvl w:val="0"/>
          <w:numId w:val="1"/>
        </w:numPr>
        <w:jc w:val="both"/>
        <w:rPr>
          <w:rFonts w:ascii="Times New Roman" w:hAnsi="Times New Roman" w:cs="Times New Roman"/>
          <w:sz w:val="24"/>
          <w:szCs w:val="24"/>
        </w:rPr>
      </w:pPr>
      <w:r w:rsidRPr="00433DC8">
        <w:rPr>
          <w:rFonts w:ascii="Times New Roman" w:hAnsi="Times New Roman" w:cs="Times New Roman"/>
          <w:sz w:val="24"/>
          <w:szCs w:val="24"/>
        </w:rPr>
        <w:t>По требованию органов надзора в случае ненадлежащего исполнения бюджетной услуги;</w:t>
      </w:r>
    </w:p>
    <w:p w:rsidR="000E42F0" w:rsidRPr="00433DC8" w:rsidRDefault="000E42F0" w:rsidP="00433DC8">
      <w:pPr>
        <w:pStyle w:val="ConsPlusNormal"/>
        <w:widowControl/>
        <w:numPr>
          <w:ilvl w:val="0"/>
          <w:numId w:val="1"/>
        </w:numPr>
        <w:jc w:val="both"/>
        <w:rPr>
          <w:rFonts w:ascii="Times New Roman" w:hAnsi="Times New Roman" w:cs="Times New Roman"/>
          <w:sz w:val="24"/>
          <w:szCs w:val="24"/>
        </w:rPr>
      </w:pPr>
      <w:r w:rsidRPr="00433DC8">
        <w:rPr>
          <w:rFonts w:ascii="Times New Roman" w:hAnsi="Times New Roman" w:cs="Times New Roman"/>
          <w:sz w:val="24"/>
          <w:szCs w:val="24"/>
        </w:rPr>
        <w:t>В случае ликвидации бюджетного учреждения</w:t>
      </w:r>
    </w:p>
    <w:p w:rsidR="000E42F0" w:rsidRPr="00433DC8" w:rsidRDefault="000E42F0" w:rsidP="00433DC8">
      <w:pPr>
        <w:pStyle w:val="ConsPlusNormal"/>
        <w:widowControl/>
        <w:numPr>
          <w:ilvl w:val="0"/>
          <w:numId w:val="1"/>
        </w:numPr>
        <w:jc w:val="both"/>
        <w:rPr>
          <w:rFonts w:ascii="Times New Roman" w:hAnsi="Times New Roman" w:cs="Times New Roman"/>
          <w:sz w:val="24"/>
          <w:szCs w:val="24"/>
        </w:rPr>
      </w:pPr>
      <w:proofErr w:type="gramStart"/>
      <w:r w:rsidRPr="00433DC8">
        <w:rPr>
          <w:rFonts w:ascii="Times New Roman" w:hAnsi="Times New Roman" w:cs="Times New Roman"/>
          <w:sz w:val="24"/>
          <w:szCs w:val="24"/>
        </w:rPr>
        <w:t>Приостановлении</w:t>
      </w:r>
      <w:proofErr w:type="gramEnd"/>
      <w:r w:rsidRPr="00433DC8">
        <w:rPr>
          <w:rFonts w:ascii="Times New Roman" w:hAnsi="Times New Roman" w:cs="Times New Roman"/>
          <w:sz w:val="24"/>
          <w:szCs w:val="24"/>
        </w:rPr>
        <w:t xml:space="preserve"> деятельности учреждения по решению суда;</w:t>
      </w:r>
    </w:p>
    <w:p w:rsidR="000E42F0" w:rsidRPr="00433DC8" w:rsidRDefault="000E42F0" w:rsidP="00433DC8">
      <w:pPr>
        <w:pStyle w:val="ConsPlusNonformat"/>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&lt;*&gt; При наличии утвержденного административного регламента предоставления муниципальной услуги подпункты 2) - 5) не заполняются.</w:t>
      </w: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6. Предельные цены (тарифы) на оплату государственной услуги (работы) &lt;*&gt;:</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1) значения предельных цен (тарифов)</w:t>
      </w:r>
    </w:p>
    <w:p w:rsidR="000E42F0" w:rsidRPr="00433DC8" w:rsidRDefault="000E42F0" w:rsidP="00433DC8">
      <w:pPr>
        <w:pStyle w:val="ConsPlusNormal"/>
        <w:widowControl/>
        <w:ind w:firstLine="540"/>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270"/>
        <w:gridCol w:w="2835"/>
        <w:gridCol w:w="6885"/>
      </w:tblGrid>
      <w:tr w:rsidR="000E42F0" w:rsidRPr="00433DC8" w:rsidTr="000E42F0">
        <w:trPr>
          <w:cantSplit/>
          <w:trHeight w:val="360"/>
        </w:trPr>
        <w:tc>
          <w:tcPr>
            <w:tcW w:w="27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Цена (тариф),    </w:t>
            </w:r>
            <w:r w:rsidRPr="00433DC8">
              <w:rPr>
                <w:rFonts w:ascii="Times New Roman" w:hAnsi="Times New Roman" w:cs="Times New Roman"/>
                <w:sz w:val="24"/>
                <w:szCs w:val="24"/>
              </w:rPr>
              <w:br/>
              <w:t xml:space="preserve">единица измерения  </w:t>
            </w:r>
          </w:p>
        </w:tc>
        <w:tc>
          <w:tcPr>
            <w:tcW w:w="688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Реквизиты нормативного правового акта,      </w:t>
            </w:r>
            <w:r w:rsidRPr="00433DC8">
              <w:rPr>
                <w:rFonts w:ascii="Times New Roman" w:hAnsi="Times New Roman" w:cs="Times New Roman"/>
                <w:sz w:val="24"/>
                <w:szCs w:val="24"/>
              </w:rPr>
              <w:br/>
              <w:t>устанавливающего порядок определения цен (тарифов)</w:t>
            </w:r>
          </w:p>
        </w:tc>
      </w:tr>
      <w:tr w:rsidR="000E42F0" w:rsidRPr="00433DC8" w:rsidTr="000E42F0">
        <w:trPr>
          <w:cantSplit/>
          <w:trHeight w:val="240"/>
        </w:trPr>
        <w:tc>
          <w:tcPr>
            <w:tcW w:w="27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1</w:t>
            </w:r>
          </w:p>
        </w:tc>
        <w:tc>
          <w:tcPr>
            <w:tcW w:w="283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68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27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2</w:t>
            </w:r>
          </w:p>
        </w:tc>
        <w:tc>
          <w:tcPr>
            <w:tcW w:w="283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688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bl>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2) орган, устанавливающий предельные цены (тарифы) на оплату муниципальной  услуги (работы) либо порядок их установления ___________________________________________________________________________</w:t>
      </w:r>
    </w:p>
    <w:p w:rsidR="000E42F0" w:rsidRPr="00433DC8" w:rsidRDefault="000E42F0" w:rsidP="00433DC8">
      <w:pPr>
        <w:pStyle w:val="ConsPlusNonformat"/>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&lt;*&gt; Заполняется, если законодательством Российской Федерации или Новосибирской области предусмотрено оказание муниципальной  услуги на частично платной или платной основе.</w:t>
      </w: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7. Порядок контроля  исполнения муниципального  задания</w:t>
      </w:r>
    </w:p>
    <w:p w:rsidR="000E42F0" w:rsidRPr="00433DC8" w:rsidRDefault="000E42F0" w:rsidP="00433DC8">
      <w:pPr>
        <w:pStyle w:val="ConsPlusNormal"/>
        <w:widowControl/>
        <w:ind w:firstLine="540"/>
        <w:jc w:val="both"/>
        <w:rPr>
          <w:rFonts w:ascii="Times New Roman" w:hAnsi="Times New Roman" w:cs="Times New Roman"/>
          <w:sz w:val="24"/>
          <w:szCs w:val="24"/>
        </w:rPr>
      </w:pPr>
    </w:p>
    <w:tbl>
      <w:tblPr>
        <w:tblW w:w="0" w:type="auto"/>
        <w:tblInd w:w="70" w:type="dxa"/>
        <w:tblLayout w:type="fixed"/>
        <w:tblCellMar>
          <w:left w:w="70" w:type="dxa"/>
          <w:right w:w="70" w:type="dxa"/>
        </w:tblCellMar>
        <w:tblLook w:val="04A0"/>
      </w:tblPr>
      <w:tblGrid>
        <w:gridCol w:w="540"/>
        <w:gridCol w:w="2160"/>
        <w:gridCol w:w="2025"/>
        <w:gridCol w:w="5265"/>
      </w:tblGrid>
      <w:tr w:rsidR="000E42F0" w:rsidRPr="00433DC8" w:rsidTr="000E42F0">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N </w:t>
            </w:r>
            <w:r w:rsidRPr="00433DC8">
              <w:rPr>
                <w:rFonts w:ascii="Times New Roman" w:hAnsi="Times New Roman" w:cs="Times New Roman"/>
                <w:sz w:val="24"/>
                <w:szCs w:val="24"/>
              </w:rPr>
              <w:br/>
              <w:t>п/п</w:t>
            </w:r>
          </w:p>
        </w:tc>
        <w:tc>
          <w:tcPr>
            <w:tcW w:w="216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Формы контроля </w:t>
            </w:r>
          </w:p>
        </w:tc>
        <w:tc>
          <w:tcPr>
            <w:tcW w:w="202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Периодичность (сроки)</w:t>
            </w:r>
          </w:p>
        </w:tc>
        <w:tc>
          <w:tcPr>
            <w:tcW w:w="5265"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 органы   местного самоуправления, осуществляющие</w:t>
            </w:r>
            <w:r w:rsidRPr="00433DC8">
              <w:rPr>
                <w:rFonts w:ascii="Times New Roman" w:hAnsi="Times New Roman" w:cs="Times New Roman"/>
                <w:sz w:val="24"/>
                <w:szCs w:val="24"/>
              </w:rPr>
              <w:br/>
              <w:t xml:space="preserve">контроль  оказания услуги     </w:t>
            </w:r>
          </w:p>
        </w:tc>
      </w:tr>
      <w:tr w:rsidR="000E42F0" w:rsidRPr="00433DC8" w:rsidTr="000E42F0">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526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5265" w:type="dxa"/>
            <w:tcBorders>
              <w:top w:val="single" w:sz="6" w:space="0" w:color="auto"/>
              <w:left w:val="single" w:sz="6" w:space="0" w:color="auto"/>
              <w:bottom w:val="single" w:sz="6" w:space="0" w:color="auto"/>
              <w:right w:val="single" w:sz="6"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bl>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Контроль осуществляется согласно формализованной процедуре сбора и обработки информации  в соответствии с требованиями действующего законодательства. По итогам сбора и обработки информации проводится оценка результатов оказания муниципальных бюджетных услуг. По итогам контроля составляется отчёт о результатах оказания муниципальных бюджетных услуг. Контроль  оказания  услуг осуществляет финансовый орган.</w:t>
      </w:r>
    </w:p>
    <w:p w:rsidR="000E42F0" w:rsidRPr="00433DC8" w:rsidRDefault="000E42F0" w:rsidP="00433DC8">
      <w:pPr>
        <w:pStyle w:val="ConsPlusNormal"/>
        <w:widowControl/>
        <w:ind w:left="900" w:firstLine="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8. Требования к отчетности об исполнении муниципального  задания:</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В отчётности отражается информация по каждому виду муниципальных бюджетных услуг, включенных в муниципальное задание. Отчетность отражает:</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 характеристику фактических и запланированных на соответствующий период времени результатов выполнения муниципального задания;</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 xml:space="preserve">- характеристику факторов, повлиявших на отклонение фактических результатов выполнения муниципального задания </w:t>
      </w:r>
      <w:proofErr w:type="gramStart"/>
      <w:r w:rsidRPr="00433DC8">
        <w:rPr>
          <w:rFonts w:ascii="Times New Roman" w:hAnsi="Times New Roman" w:cs="Times New Roman"/>
          <w:sz w:val="24"/>
          <w:szCs w:val="24"/>
        </w:rPr>
        <w:t>от</w:t>
      </w:r>
      <w:proofErr w:type="gramEnd"/>
      <w:r w:rsidRPr="00433DC8">
        <w:rPr>
          <w:rFonts w:ascii="Times New Roman" w:hAnsi="Times New Roman" w:cs="Times New Roman"/>
          <w:sz w:val="24"/>
          <w:szCs w:val="24"/>
        </w:rPr>
        <w:t xml:space="preserve"> запланированных;</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 решения, принятые структурными подразделениями по итогам проведения контроля;</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 xml:space="preserve">Отчетность предоставляется исполнителем: </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 ежегодно – в соответствии с формами, указанными в Приложениях 1,2,3,4,5;</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 xml:space="preserve">- ежеквартально – в соответствии с формами, указанными в Приложении 2,3; </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Формы отчетности предоставляются в течение 15 дней по окончании отчетного периода.</w:t>
      </w: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9. Порядок изменения муниципального задания.</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 xml:space="preserve"> Муниципальное задание может быть изменено после анализа исполнения муниципального задания, в случае увеличения (уменьшения) объёма предоставляемых услуг. Корректировка муниципального задания производится в пределах средств, предусмотренных муниципальным бюджетом на оказание муниципальных бюджетных услуг не чаще 1 раза в квартал.</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10. иная информация, необходимая для исполнения (контроля исполнения) муниципального задания.</w:t>
      </w: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p>
    <w:p w:rsidR="00D52F9E" w:rsidRDefault="00D52F9E" w:rsidP="00433DC8">
      <w:pPr>
        <w:pStyle w:val="ConsPlusNormal"/>
        <w:widowControl/>
        <w:ind w:firstLine="540"/>
        <w:jc w:val="center"/>
        <w:rPr>
          <w:rFonts w:ascii="Times New Roman" w:hAnsi="Times New Roman" w:cs="Times New Roman"/>
          <w:sz w:val="24"/>
          <w:szCs w:val="24"/>
        </w:rPr>
      </w:pPr>
    </w:p>
    <w:p w:rsidR="00D52F9E" w:rsidRDefault="00D52F9E" w:rsidP="00433DC8">
      <w:pPr>
        <w:pStyle w:val="ConsPlusNormal"/>
        <w:widowControl/>
        <w:ind w:firstLine="540"/>
        <w:jc w:val="center"/>
        <w:rPr>
          <w:rFonts w:ascii="Times New Roman" w:hAnsi="Times New Roman" w:cs="Times New Roman"/>
          <w:sz w:val="24"/>
          <w:szCs w:val="24"/>
        </w:rPr>
      </w:pPr>
    </w:p>
    <w:p w:rsidR="00D52F9E" w:rsidRDefault="00D52F9E" w:rsidP="00433DC8">
      <w:pPr>
        <w:pStyle w:val="ConsPlusNormal"/>
        <w:widowControl/>
        <w:ind w:firstLine="540"/>
        <w:jc w:val="center"/>
        <w:rPr>
          <w:rFonts w:ascii="Times New Roman" w:hAnsi="Times New Roman" w:cs="Times New Roman"/>
          <w:sz w:val="24"/>
          <w:szCs w:val="24"/>
        </w:rPr>
      </w:pPr>
    </w:p>
    <w:p w:rsidR="00D52F9E" w:rsidRDefault="00D52F9E" w:rsidP="00433DC8">
      <w:pPr>
        <w:pStyle w:val="ConsPlusNormal"/>
        <w:widowControl/>
        <w:ind w:firstLine="540"/>
        <w:jc w:val="center"/>
        <w:rPr>
          <w:rFonts w:ascii="Times New Roman" w:hAnsi="Times New Roman" w:cs="Times New Roman"/>
          <w:sz w:val="24"/>
          <w:szCs w:val="24"/>
        </w:rPr>
      </w:pPr>
    </w:p>
    <w:p w:rsidR="00D52F9E" w:rsidRDefault="00D52F9E" w:rsidP="00433DC8">
      <w:pPr>
        <w:pStyle w:val="ConsPlusNormal"/>
        <w:widowControl/>
        <w:ind w:firstLine="540"/>
        <w:jc w:val="center"/>
        <w:rPr>
          <w:rFonts w:ascii="Times New Roman" w:hAnsi="Times New Roman" w:cs="Times New Roman"/>
          <w:sz w:val="24"/>
          <w:szCs w:val="24"/>
        </w:rPr>
      </w:pPr>
    </w:p>
    <w:p w:rsidR="00D52F9E" w:rsidRDefault="00D52F9E" w:rsidP="00433DC8">
      <w:pPr>
        <w:pStyle w:val="ConsPlusNormal"/>
        <w:widowControl/>
        <w:ind w:firstLine="540"/>
        <w:jc w:val="center"/>
        <w:rPr>
          <w:rFonts w:ascii="Times New Roman" w:hAnsi="Times New Roman" w:cs="Times New Roman"/>
          <w:sz w:val="24"/>
          <w:szCs w:val="24"/>
        </w:rPr>
      </w:pPr>
    </w:p>
    <w:p w:rsidR="00D52F9E" w:rsidRDefault="00D52F9E" w:rsidP="00433DC8">
      <w:pPr>
        <w:pStyle w:val="ConsPlusNormal"/>
        <w:widowControl/>
        <w:ind w:firstLine="540"/>
        <w:jc w:val="center"/>
        <w:rPr>
          <w:rFonts w:ascii="Times New Roman" w:hAnsi="Times New Roman" w:cs="Times New Roman"/>
          <w:sz w:val="24"/>
          <w:szCs w:val="24"/>
        </w:rPr>
      </w:pPr>
    </w:p>
    <w:p w:rsidR="000E42F0" w:rsidRPr="00433DC8" w:rsidRDefault="000E42F0" w:rsidP="00433DC8">
      <w:pPr>
        <w:pStyle w:val="ConsPlusNormal"/>
        <w:widowControl/>
        <w:ind w:firstLine="540"/>
        <w:jc w:val="center"/>
        <w:rPr>
          <w:rFonts w:ascii="Times New Roman" w:hAnsi="Times New Roman" w:cs="Times New Roman"/>
          <w:sz w:val="24"/>
          <w:szCs w:val="24"/>
        </w:rPr>
      </w:pPr>
      <w:r w:rsidRPr="00433DC8">
        <w:rPr>
          <w:rFonts w:ascii="Times New Roman" w:hAnsi="Times New Roman" w:cs="Times New Roman"/>
          <w:sz w:val="24"/>
          <w:szCs w:val="24"/>
        </w:rPr>
        <w:lastRenderedPageBreak/>
        <w:t>Формы  отчетов  об исполнении муниципального  задания</w:t>
      </w:r>
    </w:p>
    <w:p w:rsidR="000E42F0" w:rsidRPr="00433DC8" w:rsidRDefault="000E42F0" w:rsidP="00433DC8">
      <w:pPr>
        <w:pStyle w:val="ConsPlusNormal"/>
        <w:widowControl/>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right"/>
        <w:rPr>
          <w:rFonts w:ascii="Times New Roman" w:hAnsi="Times New Roman" w:cs="Times New Roman"/>
          <w:sz w:val="24"/>
          <w:szCs w:val="24"/>
        </w:rPr>
      </w:pPr>
      <w:r w:rsidRPr="00433DC8">
        <w:rPr>
          <w:rFonts w:ascii="Times New Roman" w:hAnsi="Times New Roman" w:cs="Times New Roman"/>
          <w:sz w:val="24"/>
          <w:szCs w:val="24"/>
        </w:rPr>
        <w:t xml:space="preserve">                                                                                           </w:t>
      </w:r>
      <w:r w:rsidR="00433DC8">
        <w:rPr>
          <w:rFonts w:ascii="Times New Roman" w:hAnsi="Times New Roman" w:cs="Times New Roman"/>
          <w:sz w:val="24"/>
          <w:szCs w:val="24"/>
        </w:rPr>
        <w:t xml:space="preserve">                              </w:t>
      </w:r>
      <w:r w:rsidRPr="00433DC8">
        <w:rPr>
          <w:rFonts w:ascii="Times New Roman" w:hAnsi="Times New Roman" w:cs="Times New Roman"/>
          <w:sz w:val="24"/>
          <w:szCs w:val="24"/>
        </w:rPr>
        <w:t xml:space="preserve"> Приложение 1</w:t>
      </w:r>
    </w:p>
    <w:p w:rsidR="000E42F0" w:rsidRPr="00433DC8" w:rsidRDefault="000E42F0" w:rsidP="00433DC8">
      <w:pPr>
        <w:pStyle w:val="ConsPlusNormal"/>
        <w:widowControl/>
        <w:ind w:firstLine="540"/>
        <w:jc w:val="right"/>
        <w:rPr>
          <w:rFonts w:ascii="Times New Roman" w:hAnsi="Times New Roman" w:cs="Times New Roman"/>
          <w:sz w:val="24"/>
          <w:szCs w:val="24"/>
        </w:rPr>
      </w:pPr>
      <w:r w:rsidRPr="00433DC8">
        <w:rPr>
          <w:rFonts w:ascii="Times New Roman" w:hAnsi="Times New Roman" w:cs="Times New Roman"/>
          <w:sz w:val="24"/>
          <w:szCs w:val="24"/>
        </w:rPr>
        <w:t xml:space="preserve">                                                                                              к форме муниципального задания</w:t>
      </w:r>
    </w:p>
    <w:p w:rsidR="000E42F0" w:rsidRPr="00433DC8" w:rsidRDefault="000E42F0" w:rsidP="00433DC8">
      <w:pPr>
        <w:pStyle w:val="ConsPlusNormal"/>
        <w:widowControl/>
        <w:pBdr>
          <w:bottom w:val="single" w:sz="12" w:space="1" w:color="auto"/>
        </w:pBdr>
        <w:ind w:firstLine="540"/>
        <w:jc w:val="center"/>
        <w:rPr>
          <w:rFonts w:ascii="Times New Roman" w:hAnsi="Times New Roman" w:cs="Times New Roman"/>
          <w:sz w:val="24"/>
          <w:szCs w:val="24"/>
        </w:rPr>
      </w:pPr>
      <w:r w:rsidRPr="00433DC8">
        <w:rPr>
          <w:rFonts w:ascii="Times New Roman" w:hAnsi="Times New Roman" w:cs="Times New Roman"/>
          <w:sz w:val="24"/>
          <w:szCs w:val="24"/>
        </w:rPr>
        <w:t>Аналитический отчет</w:t>
      </w:r>
    </w:p>
    <w:p w:rsidR="000E42F0" w:rsidRPr="00433DC8" w:rsidRDefault="000E42F0" w:rsidP="00433DC8">
      <w:pPr>
        <w:pStyle w:val="ConsPlusNormal"/>
        <w:widowControl/>
        <w:pBdr>
          <w:bottom w:val="single" w:sz="12" w:space="1" w:color="auto"/>
        </w:pBdr>
        <w:ind w:firstLine="540"/>
        <w:jc w:val="both"/>
        <w:rPr>
          <w:rFonts w:ascii="Times New Roman" w:hAnsi="Times New Roman" w:cs="Times New Roman"/>
          <w:sz w:val="24"/>
          <w:szCs w:val="24"/>
        </w:rPr>
      </w:pP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(наименование учреждения)</w:t>
      </w:r>
    </w:p>
    <w:p w:rsidR="000E42F0" w:rsidRPr="00433DC8" w:rsidRDefault="000E42F0" w:rsidP="00433DC8">
      <w:pPr>
        <w:pStyle w:val="ConsPlusNormal"/>
        <w:widowControl/>
        <w:ind w:firstLine="540"/>
        <w:jc w:val="both"/>
        <w:rPr>
          <w:rFonts w:ascii="Times New Roman" w:hAnsi="Times New Roman" w:cs="Times New Roman"/>
          <w:sz w:val="24"/>
          <w:szCs w:val="24"/>
        </w:rPr>
      </w:pPr>
      <w:r w:rsidRPr="00433DC8">
        <w:rPr>
          <w:rFonts w:ascii="Times New Roman" w:hAnsi="Times New Roman" w:cs="Times New Roman"/>
          <w:sz w:val="24"/>
          <w:szCs w:val="24"/>
        </w:rPr>
        <w:t>за 20___год</w:t>
      </w:r>
    </w:p>
    <w:p w:rsidR="000E42F0" w:rsidRPr="00433DC8" w:rsidRDefault="000E42F0" w:rsidP="00433DC8">
      <w:pPr>
        <w:pStyle w:val="ConsPlusNormal"/>
        <w:widowControl/>
        <w:numPr>
          <w:ilvl w:val="0"/>
          <w:numId w:val="2"/>
        </w:numPr>
        <w:jc w:val="both"/>
        <w:rPr>
          <w:rFonts w:ascii="Times New Roman" w:hAnsi="Times New Roman" w:cs="Times New Roman"/>
          <w:sz w:val="24"/>
          <w:szCs w:val="24"/>
        </w:rPr>
      </w:pPr>
      <w:r w:rsidRPr="00433DC8">
        <w:rPr>
          <w:rFonts w:ascii="Times New Roman" w:hAnsi="Times New Roman" w:cs="Times New Roman"/>
          <w:sz w:val="24"/>
          <w:szCs w:val="24"/>
        </w:rPr>
        <w:t>Анализ деятельности учреждения по предоставлению социальных услуг (муниципальных)</w:t>
      </w:r>
    </w:p>
    <w:p w:rsidR="000E42F0" w:rsidRPr="00433DC8" w:rsidRDefault="000E42F0" w:rsidP="00433DC8">
      <w:pPr>
        <w:pStyle w:val="ConsPlusNormal"/>
        <w:widowControl/>
        <w:numPr>
          <w:ilvl w:val="0"/>
          <w:numId w:val="2"/>
        </w:numPr>
        <w:jc w:val="both"/>
        <w:rPr>
          <w:rFonts w:ascii="Times New Roman" w:hAnsi="Times New Roman" w:cs="Times New Roman"/>
          <w:sz w:val="24"/>
          <w:szCs w:val="24"/>
        </w:rPr>
      </w:pPr>
      <w:r w:rsidRPr="00433DC8">
        <w:rPr>
          <w:rFonts w:ascii="Times New Roman" w:hAnsi="Times New Roman" w:cs="Times New Roman"/>
          <w:sz w:val="24"/>
          <w:szCs w:val="24"/>
        </w:rPr>
        <w:t>Анализ выполнения муниципального задания в соответствии с утверждёнными объёмами задания и стандартом социальных услуг</w:t>
      </w:r>
    </w:p>
    <w:p w:rsidR="000E42F0" w:rsidRPr="00433DC8" w:rsidRDefault="000E42F0" w:rsidP="00433DC8">
      <w:pPr>
        <w:pStyle w:val="ConsPlusNormal"/>
        <w:widowControl/>
        <w:numPr>
          <w:ilvl w:val="0"/>
          <w:numId w:val="2"/>
        </w:numPr>
        <w:jc w:val="both"/>
        <w:rPr>
          <w:rFonts w:ascii="Times New Roman" w:hAnsi="Times New Roman" w:cs="Times New Roman"/>
          <w:sz w:val="24"/>
          <w:szCs w:val="24"/>
        </w:rPr>
      </w:pPr>
      <w:r w:rsidRPr="00433DC8">
        <w:rPr>
          <w:rFonts w:ascii="Times New Roman" w:hAnsi="Times New Roman" w:cs="Times New Roman"/>
          <w:sz w:val="24"/>
          <w:szCs w:val="24"/>
        </w:rPr>
        <w:t>Анализ эффективности деятельности учреждения:</w:t>
      </w:r>
    </w:p>
    <w:p w:rsidR="000E42F0" w:rsidRPr="00433DC8" w:rsidRDefault="000E42F0" w:rsidP="00433DC8">
      <w:pPr>
        <w:pStyle w:val="ConsPlusNormal"/>
        <w:widowControl/>
        <w:numPr>
          <w:ilvl w:val="1"/>
          <w:numId w:val="2"/>
        </w:numPr>
        <w:jc w:val="both"/>
        <w:rPr>
          <w:rFonts w:ascii="Times New Roman" w:hAnsi="Times New Roman" w:cs="Times New Roman"/>
          <w:sz w:val="24"/>
          <w:szCs w:val="24"/>
        </w:rPr>
      </w:pPr>
      <w:r w:rsidRPr="00433DC8">
        <w:rPr>
          <w:rFonts w:ascii="Times New Roman" w:hAnsi="Times New Roman" w:cs="Times New Roman"/>
          <w:sz w:val="24"/>
          <w:szCs w:val="24"/>
        </w:rPr>
        <w:t xml:space="preserve"> Анализ мероприятий по укреплению материально-технической базы учреждения</w:t>
      </w:r>
    </w:p>
    <w:p w:rsidR="000E42F0" w:rsidRPr="00433DC8" w:rsidRDefault="000E42F0" w:rsidP="00433DC8">
      <w:pPr>
        <w:pStyle w:val="ConsPlusNormal"/>
        <w:widowControl/>
        <w:numPr>
          <w:ilvl w:val="1"/>
          <w:numId w:val="2"/>
        </w:numPr>
        <w:jc w:val="both"/>
        <w:rPr>
          <w:rFonts w:ascii="Times New Roman" w:hAnsi="Times New Roman" w:cs="Times New Roman"/>
          <w:sz w:val="24"/>
          <w:szCs w:val="24"/>
        </w:rPr>
      </w:pPr>
      <w:r w:rsidRPr="00433DC8">
        <w:rPr>
          <w:rFonts w:ascii="Times New Roman" w:hAnsi="Times New Roman" w:cs="Times New Roman"/>
          <w:sz w:val="24"/>
          <w:szCs w:val="24"/>
        </w:rPr>
        <w:t>Анализ работы по обеспечению безопасных условий проживания, в том числе противопожарного состояния учреждения</w:t>
      </w:r>
    </w:p>
    <w:p w:rsidR="000E42F0" w:rsidRPr="00433DC8" w:rsidRDefault="000E42F0" w:rsidP="00433DC8">
      <w:pPr>
        <w:pStyle w:val="ConsPlusNormal"/>
        <w:widowControl/>
        <w:numPr>
          <w:ilvl w:val="1"/>
          <w:numId w:val="2"/>
        </w:numPr>
        <w:jc w:val="both"/>
        <w:rPr>
          <w:rFonts w:ascii="Times New Roman" w:hAnsi="Times New Roman" w:cs="Times New Roman"/>
          <w:sz w:val="24"/>
          <w:szCs w:val="24"/>
        </w:rPr>
      </w:pPr>
      <w:r w:rsidRPr="00433DC8">
        <w:rPr>
          <w:rFonts w:ascii="Times New Roman" w:hAnsi="Times New Roman" w:cs="Times New Roman"/>
          <w:sz w:val="24"/>
          <w:szCs w:val="24"/>
        </w:rPr>
        <w:t>Анализ работы с кадрами</w:t>
      </w:r>
    </w:p>
    <w:p w:rsidR="000E42F0" w:rsidRPr="00433DC8" w:rsidRDefault="000E42F0" w:rsidP="00433DC8">
      <w:pPr>
        <w:pStyle w:val="ConsPlusNormal"/>
        <w:widowControl/>
        <w:numPr>
          <w:ilvl w:val="0"/>
          <w:numId w:val="2"/>
        </w:numPr>
        <w:jc w:val="both"/>
        <w:rPr>
          <w:rFonts w:ascii="Times New Roman" w:hAnsi="Times New Roman" w:cs="Times New Roman"/>
          <w:sz w:val="24"/>
          <w:szCs w:val="24"/>
        </w:rPr>
      </w:pPr>
      <w:r w:rsidRPr="00433DC8">
        <w:rPr>
          <w:rFonts w:ascii="Times New Roman" w:hAnsi="Times New Roman" w:cs="Times New Roman"/>
          <w:sz w:val="24"/>
          <w:szCs w:val="24"/>
        </w:rPr>
        <w:t>Анализ работы по предпринимательской деятельности (наименование оказанных услуг, выполненных работ), объемы оказанных услуг (выполненных работ) и суммы доходов от предпринимательской и иной, приносящей доход деятельности.</w:t>
      </w:r>
    </w:p>
    <w:p w:rsidR="000E42F0" w:rsidRPr="00433DC8" w:rsidRDefault="000E42F0" w:rsidP="00433DC8">
      <w:pPr>
        <w:pStyle w:val="ConsPlusNormal"/>
        <w:widowControl/>
        <w:ind w:left="1260" w:firstLine="0"/>
        <w:jc w:val="both"/>
        <w:rPr>
          <w:rFonts w:ascii="Times New Roman" w:hAnsi="Times New Roman" w:cs="Times New Roman"/>
          <w:sz w:val="24"/>
          <w:szCs w:val="24"/>
        </w:rPr>
      </w:pPr>
      <w:r w:rsidRPr="00433DC8">
        <w:rPr>
          <w:rFonts w:ascii="Times New Roman" w:hAnsi="Times New Roman" w:cs="Times New Roman"/>
          <w:sz w:val="24"/>
          <w:szCs w:val="24"/>
        </w:rPr>
        <w:t>В материалах, представляемых к аналитическому отчету, должны содержаться:</w:t>
      </w:r>
    </w:p>
    <w:p w:rsidR="000E42F0" w:rsidRPr="00433DC8" w:rsidRDefault="000E42F0" w:rsidP="00433DC8">
      <w:pPr>
        <w:pStyle w:val="ConsPlusNormal"/>
        <w:widowControl/>
        <w:ind w:left="1260" w:firstLine="0"/>
        <w:jc w:val="both"/>
        <w:rPr>
          <w:rFonts w:ascii="Times New Roman" w:hAnsi="Times New Roman" w:cs="Times New Roman"/>
          <w:sz w:val="24"/>
          <w:szCs w:val="24"/>
        </w:rPr>
      </w:pPr>
      <w:r w:rsidRPr="00433DC8">
        <w:rPr>
          <w:rFonts w:ascii="Times New Roman" w:hAnsi="Times New Roman" w:cs="Times New Roman"/>
          <w:sz w:val="24"/>
          <w:szCs w:val="24"/>
        </w:rPr>
        <w:t>- количественные и качественные характеристики результатов достигнутых учреждением за отчетный период (в динамике по сравнению с предыдущим годом);</w:t>
      </w:r>
    </w:p>
    <w:p w:rsidR="000E42F0" w:rsidRPr="00433DC8" w:rsidRDefault="000E42F0" w:rsidP="00433DC8">
      <w:pPr>
        <w:pStyle w:val="ConsPlusNormal"/>
        <w:widowControl/>
        <w:ind w:left="1260" w:firstLine="0"/>
        <w:jc w:val="both"/>
        <w:rPr>
          <w:rFonts w:ascii="Times New Roman" w:hAnsi="Times New Roman" w:cs="Times New Roman"/>
          <w:sz w:val="24"/>
          <w:szCs w:val="24"/>
        </w:rPr>
      </w:pPr>
      <w:r w:rsidRPr="00433DC8">
        <w:rPr>
          <w:rFonts w:ascii="Times New Roman" w:hAnsi="Times New Roman" w:cs="Times New Roman"/>
          <w:sz w:val="24"/>
          <w:szCs w:val="24"/>
        </w:rPr>
        <w:t>- анализ основных проблем, возникающих при выполнении муниципального задания за отчетный период с предложением конкретных мер по их решению.</w:t>
      </w:r>
    </w:p>
    <w:p w:rsidR="000E42F0" w:rsidRPr="00433DC8" w:rsidRDefault="000E42F0" w:rsidP="00433DC8">
      <w:pPr>
        <w:pStyle w:val="ConsPlusNormal"/>
        <w:widowControl/>
        <w:ind w:firstLine="0"/>
        <w:jc w:val="both"/>
        <w:rPr>
          <w:rFonts w:ascii="Times New Roman" w:hAnsi="Times New Roman" w:cs="Times New Roman"/>
          <w:sz w:val="24"/>
          <w:szCs w:val="24"/>
        </w:rPr>
      </w:pPr>
    </w:p>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Руководитель                          _______________             _________________</w:t>
      </w:r>
    </w:p>
    <w:p w:rsidR="000E42F0" w:rsidRPr="00433DC8" w:rsidRDefault="000E42F0" w:rsidP="00433DC8">
      <w:pPr>
        <w:pStyle w:val="ConsPlusNormal"/>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(подпись)                    (фамилия, инициалы)</w:t>
      </w:r>
    </w:p>
    <w:p w:rsidR="000E42F0" w:rsidRPr="00433DC8" w:rsidRDefault="000E42F0" w:rsidP="00433DC8">
      <w:pPr>
        <w:pStyle w:val="ConsPlusNormal"/>
        <w:widowControl/>
        <w:jc w:val="both"/>
        <w:rPr>
          <w:rFonts w:ascii="Times New Roman" w:hAnsi="Times New Roman" w:cs="Times New Roman"/>
          <w:sz w:val="24"/>
          <w:szCs w:val="24"/>
        </w:rPr>
      </w:pPr>
    </w:p>
    <w:p w:rsidR="00433DC8" w:rsidRDefault="000E42F0" w:rsidP="00433DC8">
      <w:pPr>
        <w:pStyle w:val="ConsPlusNormal"/>
        <w:widowControl/>
        <w:jc w:val="right"/>
        <w:rPr>
          <w:rFonts w:ascii="Times New Roman" w:hAnsi="Times New Roman" w:cs="Times New Roman"/>
          <w:sz w:val="24"/>
          <w:szCs w:val="24"/>
        </w:rPr>
      </w:pPr>
      <w:r w:rsidRPr="00433DC8">
        <w:rPr>
          <w:rFonts w:ascii="Times New Roman" w:hAnsi="Times New Roman" w:cs="Times New Roman"/>
          <w:sz w:val="24"/>
          <w:szCs w:val="24"/>
        </w:rPr>
        <w:t xml:space="preserve">                                                                                                             </w:t>
      </w:r>
    </w:p>
    <w:p w:rsidR="00433DC8" w:rsidRDefault="00433DC8" w:rsidP="00433DC8">
      <w:pPr>
        <w:pStyle w:val="ConsPlusNormal"/>
        <w:widowControl/>
        <w:jc w:val="right"/>
        <w:rPr>
          <w:rFonts w:ascii="Times New Roman" w:hAnsi="Times New Roman" w:cs="Times New Roman"/>
          <w:sz w:val="24"/>
          <w:szCs w:val="24"/>
        </w:rPr>
      </w:pPr>
    </w:p>
    <w:p w:rsidR="00433DC8" w:rsidRDefault="00433DC8" w:rsidP="00433DC8">
      <w:pPr>
        <w:pStyle w:val="ConsPlusNormal"/>
        <w:widowControl/>
        <w:jc w:val="right"/>
        <w:rPr>
          <w:rFonts w:ascii="Times New Roman" w:hAnsi="Times New Roman" w:cs="Times New Roman"/>
          <w:sz w:val="24"/>
          <w:szCs w:val="24"/>
        </w:rPr>
      </w:pPr>
    </w:p>
    <w:p w:rsidR="00433DC8" w:rsidRDefault="00433DC8" w:rsidP="00433DC8">
      <w:pPr>
        <w:pStyle w:val="ConsPlusNormal"/>
        <w:widowControl/>
        <w:jc w:val="right"/>
        <w:rPr>
          <w:rFonts w:ascii="Times New Roman" w:hAnsi="Times New Roman" w:cs="Times New Roman"/>
          <w:sz w:val="24"/>
          <w:szCs w:val="24"/>
        </w:rPr>
      </w:pPr>
    </w:p>
    <w:p w:rsidR="00433DC8" w:rsidRDefault="00433DC8" w:rsidP="00433DC8">
      <w:pPr>
        <w:pStyle w:val="ConsPlusNormal"/>
        <w:widowControl/>
        <w:jc w:val="right"/>
        <w:rPr>
          <w:rFonts w:ascii="Times New Roman" w:hAnsi="Times New Roman" w:cs="Times New Roman"/>
          <w:sz w:val="24"/>
          <w:szCs w:val="24"/>
        </w:rPr>
      </w:pPr>
    </w:p>
    <w:p w:rsidR="00433DC8" w:rsidRDefault="00433DC8" w:rsidP="00433DC8">
      <w:pPr>
        <w:pStyle w:val="ConsPlusNormal"/>
        <w:widowControl/>
        <w:jc w:val="right"/>
        <w:rPr>
          <w:rFonts w:ascii="Times New Roman" w:hAnsi="Times New Roman" w:cs="Times New Roman"/>
          <w:sz w:val="24"/>
          <w:szCs w:val="24"/>
        </w:rPr>
      </w:pPr>
    </w:p>
    <w:p w:rsidR="00433DC8" w:rsidRDefault="00433DC8" w:rsidP="00433DC8">
      <w:pPr>
        <w:pStyle w:val="ConsPlusNormal"/>
        <w:widowControl/>
        <w:jc w:val="right"/>
        <w:rPr>
          <w:rFonts w:ascii="Times New Roman" w:hAnsi="Times New Roman" w:cs="Times New Roman"/>
          <w:sz w:val="24"/>
          <w:szCs w:val="24"/>
        </w:rPr>
      </w:pPr>
    </w:p>
    <w:p w:rsidR="00433DC8" w:rsidRDefault="00433DC8" w:rsidP="00433DC8">
      <w:pPr>
        <w:pStyle w:val="ConsPlusNormal"/>
        <w:widowControl/>
        <w:jc w:val="right"/>
        <w:rPr>
          <w:rFonts w:ascii="Times New Roman" w:hAnsi="Times New Roman" w:cs="Times New Roman"/>
          <w:sz w:val="24"/>
          <w:szCs w:val="24"/>
        </w:rPr>
      </w:pPr>
    </w:p>
    <w:p w:rsidR="00433DC8" w:rsidRDefault="00433DC8" w:rsidP="00433DC8">
      <w:pPr>
        <w:pStyle w:val="ConsPlusNormal"/>
        <w:widowControl/>
        <w:jc w:val="right"/>
        <w:rPr>
          <w:rFonts w:ascii="Times New Roman" w:hAnsi="Times New Roman" w:cs="Times New Roman"/>
          <w:sz w:val="24"/>
          <w:szCs w:val="24"/>
        </w:rPr>
      </w:pPr>
    </w:p>
    <w:p w:rsidR="00433DC8" w:rsidRDefault="00433DC8" w:rsidP="00433DC8">
      <w:pPr>
        <w:pStyle w:val="ConsPlusNormal"/>
        <w:widowControl/>
        <w:jc w:val="right"/>
        <w:rPr>
          <w:rFonts w:ascii="Times New Roman" w:hAnsi="Times New Roman" w:cs="Times New Roman"/>
          <w:sz w:val="24"/>
          <w:szCs w:val="24"/>
        </w:rPr>
      </w:pPr>
    </w:p>
    <w:p w:rsidR="00433DC8" w:rsidRDefault="00433DC8" w:rsidP="00433DC8">
      <w:pPr>
        <w:pStyle w:val="ConsPlusNormal"/>
        <w:widowControl/>
        <w:jc w:val="right"/>
        <w:rPr>
          <w:rFonts w:ascii="Times New Roman" w:hAnsi="Times New Roman" w:cs="Times New Roman"/>
          <w:sz w:val="24"/>
          <w:szCs w:val="24"/>
        </w:rPr>
      </w:pPr>
    </w:p>
    <w:p w:rsidR="00433DC8" w:rsidRDefault="00433DC8" w:rsidP="00433DC8">
      <w:pPr>
        <w:pStyle w:val="ConsPlusNormal"/>
        <w:widowControl/>
        <w:jc w:val="right"/>
        <w:rPr>
          <w:rFonts w:ascii="Times New Roman" w:hAnsi="Times New Roman" w:cs="Times New Roman"/>
          <w:sz w:val="24"/>
          <w:szCs w:val="24"/>
        </w:rPr>
      </w:pPr>
    </w:p>
    <w:p w:rsidR="00433DC8" w:rsidRDefault="00433DC8" w:rsidP="00433DC8">
      <w:pPr>
        <w:pStyle w:val="ConsPlusNormal"/>
        <w:widowControl/>
        <w:jc w:val="right"/>
        <w:rPr>
          <w:rFonts w:ascii="Times New Roman" w:hAnsi="Times New Roman" w:cs="Times New Roman"/>
          <w:sz w:val="24"/>
          <w:szCs w:val="24"/>
        </w:rPr>
      </w:pPr>
    </w:p>
    <w:p w:rsidR="00D52F9E" w:rsidRDefault="00D52F9E" w:rsidP="00433DC8">
      <w:pPr>
        <w:pStyle w:val="ConsPlusNormal"/>
        <w:widowControl/>
        <w:jc w:val="right"/>
        <w:rPr>
          <w:rFonts w:ascii="Times New Roman" w:hAnsi="Times New Roman" w:cs="Times New Roman"/>
          <w:sz w:val="24"/>
          <w:szCs w:val="24"/>
        </w:rPr>
      </w:pPr>
    </w:p>
    <w:p w:rsidR="00D52F9E" w:rsidRDefault="00D52F9E" w:rsidP="00433DC8">
      <w:pPr>
        <w:pStyle w:val="ConsPlusNormal"/>
        <w:widowControl/>
        <w:jc w:val="right"/>
        <w:rPr>
          <w:rFonts w:ascii="Times New Roman" w:hAnsi="Times New Roman" w:cs="Times New Roman"/>
          <w:sz w:val="24"/>
          <w:szCs w:val="24"/>
        </w:rPr>
      </w:pPr>
    </w:p>
    <w:p w:rsidR="00D52F9E" w:rsidRDefault="00D52F9E" w:rsidP="00433DC8">
      <w:pPr>
        <w:pStyle w:val="ConsPlusNormal"/>
        <w:widowControl/>
        <w:jc w:val="right"/>
        <w:rPr>
          <w:rFonts w:ascii="Times New Roman" w:hAnsi="Times New Roman" w:cs="Times New Roman"/>
          <w:sz w:val="24"/>
          <w:szCs w:val="24"/>
        </w:rPr>
      </w:pPr>
    </w:p>
    <w:p w:rsidR="00D52F9E" w:rsidRDefault="00D52F9E" w:rsidP="00433DC8">
      <w:pPr>
        <w:pStyle w:val="ConsPlusNormal"/>
        <w:widowControl/>
        <w:jc w:val="right"/>
        <w:rPr>
          <w:rFonts w:ascii="Times New Roman" w:hAnsi="Times New Roman" w:cs="Times New Roman"/>
          <w:sz w:val="24"/>
          <w:szCs w:val="24"/>
        </w:rPr>
      </w:pPr>
    </w:p>
    <w:p w:rsidR="00D52F9E" w:rsidRDefault="00D52F9E" w:rsidP="00433DC8">
      <w:pPr>
        <w:pStyle w:val="ConsPlusNormal"/>
        <w:widowControl/>
        <w:jc w:val="right"/>
        <w:rPr>
          <w:rFonts w:ascii="Times New Roman" w:hAnsi="Times New Roman" w:cs="Times New Roman"/>
          <w:sz w:val="24"/>
          <w:szCs w:val="24"/>
        </w:rPr>
      </w:pPr>
    </w:p>
    <w:p w:rsidR="000E42F0" w:rsidRPr="00433DC8" w:rsidRDefault="000E42F0" w:rsidP="00433DC8">
      <w:pPr>
        <w:pStyle w:val="ConsPlusNormal"/>
        <w:widowControl/>
        <w:jc w:val="right"/>
        <w:rPr>
          <w:rFonts w:ascii="Times New Roman" w:hAnsi="Times New Roman" w:cs="Times New Roman"/>
          <w:sz w:val="24"/>
          <w:szCs w:val="24"/>
        </w:rPr>
      </w:pPr>
      <w:r w:rsidRPr="00433DC8">
        <w:rPr>
          <w:rFonts w:ascii="Times New Roman" w:hAnsi="Times New Roman" w:cs="Times New Roman"/>
          <w:sz w:val="24"/>
          <w:szCs w:val="24"/>
        </w:rPr>
        <w:lastRenderedPageBreak/>
        <w:t xml:space="preserve"> Приложение 2</w:t>
      </w:r>
    </w:p>
    <w:p w:rsidR="000E42F0" w:rsidRPr="00433DC8" w:rsidRDefault="000E42F0" w:rsidP="00433DC8">
      <w:pPr>
        <w:pStyle w:val="ConsPlusNormal"/>
        <w:widowControl/>
        <w:ind w:firstLine="540"/>
        <w:jc w:val="right"/>
        <w:rPr>
          <w:rFonts w:ascii="Times New Roman" w:hAnsi="Times New Roman" w:cs="Times New Roman"/>
          <w:sz w:val="24"/>
          <w:szCs w:val="24"/>
        </w:rPr>
      </w:pPr>
      <w:r w:rsidRPr="00433DC8">
        <w:rPr>
          <w:rFonts w:ascii="Times New Roman" w:hAnsi="Times New Roman" w:cs="Times New Roman"/>
          <w:sz w:val="24"/>
          <w:szCs w:val="24"/>
        </w:rPr>
        <w:t xml:space="preserve">                                                                                              к форме муниципального задания</w:t>
      </w:r>
    </w:p>
    <w:p w:rsidR="000E42F0" w:rsidRPr="00433DC8" w:rsidRDefault="000E42F0" w:rsidP="00433DC8">
      <w:pPr>
        <w:pStyle w:val="ConsPlusNormal"/>
        <w:widowControl/>
        <w:jc w:val="both"/>
        <w:rPr>
          <w:rFonts w:ascii="Times New Roman" w:hAnsi="Times New Roman" w:cs="Times New Roman"/>
          <w:sz w:val="24"/>
          <w:szCs w:val="24"/>
        </w:rPr>
      </w:pPr>
    </w:p>
    <w:p w:rsidR="000E42F0" w:rsidRPr="00433DC8" w:rsidRDefault="000E42F0" w:rsidP="00433DC8">
      <w:pPr>
        <w:pStyle w:val="ConsPlusNormal"/>
        <w:widowControl/>
        <w:jc w:val="center"/>
        <w:rPr>
          <w:rFonts w:ascii="Times New Roman" w:hAnsi="Times New Roman" w:cs="Times New Roman"/>
          <w:sz w:val="24"/>
          <w:szCs w:val="24"/>
        </w:rPr>
      </w:pPr>
      <w:r w:rsidRPr="00433DC8">
        <w:rPr>
          <w:rFonts w:ascii="Times New Roman" w:hAnsi="Times New Roman" w:cs="Times New Roman"/>
          <w:sz w:val="24"/>
          <w:szCs w:val="24"/>
        </w:rPr>
        <w:t>Отчет об исполнении муниципального задания</w:t>
      </w:r>
    </w:p>
    <w:p w:rsidR="000E42F0" w:rsidRPr="00433DC8" w:rsidRDefault="000E42F0" w:rsidP="00433DC8">
      <w:pPr>
        <w:pStyle w:val="ConsPlusNormal"/>
        <w:widowControl/>
        <w:jc w:val="center"/>
        <w:rPr>
          <w:rFonts w:ascii="Times New Roman" w:hAnsi="Times New Roman" w:cs="Times New Roman"/>
          <w:sz w:val="24"/>
          <w:szCs w:val="24"/>
        </w:rPr>
      </w:pPr>
      <w:r w:rsidRPr="00433DC8">
        <w:rPr>
          <w:rFonts w:ascii="Times New Roman" w:hAnsi="Times New Roman" w:cs="Times New Roman"/>
          <w:sz w:val="24"/>
          <w:szCs w:val="24"/>
        </w:rPr>
        <w:t>____________________________________________________________</w:t>
      </w:r>
    </w:p>
    <w:p w:rsidR="000E42F0" w:rsidRPr="00433DC8" w:rsidRDefault="000E42F0" w:rsidP="00433DC8">
      <w:pPr>
        <w:pStyle w:val="ConsPlusNormal"/>
        <w:widowControl/>
        <w:jc w:val="center"/>
        <w:rPr>
          <w:rFonts w:ascii="Times New Roman" w:hAnsi="Times New Roman" w:cs="Times New Roman"/>
          <w:sz w:val="24"/>
          <w:szCs w:val="24"/>
        </w:rPr>
      </w:pPr>
      <w:r w:rsidRPr="00433DC8">
        <w:rPr>
          <w:rFonts w:ascii="Times New Roman" w:hAnsi="Times New Roman" w:cs="Times New Roman"/>
          <w:sz w:val="24"/>
          <w:szCs w:val="24"/>
        </w:rPr>
        <w:t>(наименование учреждения)</w:t>
      </w:r>
    </w:p>
    <w:p w:rsidR="000E42F0" w:rsidRPr="00433DC8" w:rsidRDefault="000E42F0" w:rsidP="00433DC8">
      <w:pPr>
        <w:pStyle w:val="ConsPlusNormal"/>
        <w:widowControl/>
        <w:jc w:val="center"/>
        <w:rPr>
          <w:rFonts w:ascii="Times New Roman" w:hAnsi="Times New Roman" w:cs="Times New Roman"/>
          <w:sz w:val="24"/>
          <w:szCs w:val="24"/>
        </w:rPr>
      </w:pPr>
      <w:r w:rsidRPr="00433DC8">
        <w:rPr>
          <w:rFonts w:ascii="Times New Roman" w:hAnsi="Times New Roman" w:cs="Times New Roman"/>
          <w:sz w:val="24"/>
          <w:szCs w:val="24"/>
        </w:rPr>
        <w:t>За__________________20_____года</w:t>
      </w:r>
    </w:p>
    <w:p w:rsidR="000E42F0" w:rsidRPr="00433DC8" w:rsidRDefault="000E42F0" w:rsidP="00433DC8">
      <w:pPr>
        <w:pStyle w:val="ConsPlusNormal"/>
        <w:widowControl/>
        <w:numPr>
          <w:ilvl w:val="0"/>
          <w:numId w:val="3"/>
        </w:numPr>
        <w:jc w:val="both"/>
        <w:rPr>
          <w:rFonts w:ascii="Times New Roman" w:hAnsi="Times New Roman" w:cs="Times New Roman"/>
          <w:sz w:val="24"/>
          <w:szCs w:val="24"/>
        </w:rPr>
      </w:pPr>
      <w:r w:rsidRPr="00433DC8">
        <w:rPr>
          <w:rFonts w:ascii="Times New Roman" w:hAnsi="Times New Roman" w:cs="Times New Roman"/>
          <w:sz w:val="24"/>
          <w:szCs w:val="24"/>
        </w:rPr>
        <w:t>Объем оказанных муниципальных услуг (работ)</w:t>
      </w:r>
    </w:p>
    <w:tbl>
      <w:tblPr>
        <w:tblW w:w="0" w:type="auto"/>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8"/>
        <w:gridCol w:w="2805"/>
        <w:gridCol w:w="1365"/>
        <w:gridCol w:w="1485"/>
        <w:gridCol w:w="2115"/>
      </w:tblGrid>
      <w:tr w:rsidR="000E42F0" w:rsidRPr="00433DC8" w:rsidTr="000E42F0">
        <w:trPr>
          <w:trHeight w:val="120"/>
        </w:trPr>
        <w:tc>
          <w:tcPr>
            <w:tcW w:w="495" w:type="dxa"/>
            <w:vMerge w:val="restart"/>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w:t>
            </w:r>
          </w:p>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п/п</w:t>
            </w:r>
          </w:p>
        </w:tc>
        <w:tc>
          <w:tcPr>
            <w:tcW w:w="2805" w:type="dxa"/>
            <w:vMerge w:val="restart"/>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Наименование муниципальных услуг (работ)</w:t>
            </w:r>
          </w:p>
        </w:tc>
        <w:tc>
          <w:tcPr>
            <w:tcW w:w="2850" w:type="dxa"/>
            <w:gridSpan w:val="2"/>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Количество услуг</w:t>
            </w:r>
          </w:p>
        </w:tc>
        <w:tc>
          <w:tcPr>
            <w:tcW w:w="2115" w:type="dxa"/>
            <w:vMerge w:val="restart"/>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Факторы, повлиявшие на отклонение</w:t>
            </w:r>
          </w:p>
        </w:tc>
      </w:tr>
      <w:tr w:rsidR="000E42F0" w:rsidRPr="00433DC8" w:rsidTr="000E42F0">
        <w:trPr>
          <w:trHeight w:val="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136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По заданию</w:t>
            </w:r>
          </w:p>
        </w:tc>
        <w:tc>
          <w:tcPr>
            <w:tcW w:w="148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фактически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2F0" w:rsidRPr="00433DC8" w:rsidRDefault="000E42F0" w:rsidP="00433DC8">
            <w:pPr>
              <w:jc w:val="both"/>
              <w:rPr>
                <w:rFonts w:ascii="Times New Roman" w:hAnsi="Times New Roman" w:cs="Times New Roman"/>
                <w:sz w:val="24"/>
                <w:szCs w:val="24"/>
              </w:rPr>
            </w:pPr>
          </w:p>
        </w:tc>
      </w:tr>
      <w:tr w:rsidR="000E42F0" w:rsidRPr="00433DC8" w:rsidTr="000E42F0">
        <w:trPr>
          <w:trHeight w:val="345"/>
        </w:trPr>
        <w:tc>
          <w:tcPr>
            <w:tcW w:w="49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1</w:t>
            </w:r>
          </w:p>
        </w:tc>
        <w:tc>
          <w:tcPr>
            <w:tcW w:w="280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6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11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trHeight w:val="330"/>
        </w:trPr>
        <w:tc>
          <w:tcPr>
            <w:tcW w:w="49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2</w:t>
            </w:r>
          </w:p>
        </w:tc>
        <w:tc>
          <w:tcPr>
            <w:tcW w:w="280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6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11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trHeight w:val="300"/>
        </w:trPr>
        <w:tc>
          <w:tcPr>
            <w:tcW w:w="49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3</w:t>
            </w:r>
          </w:p>
        </w:tc>
        <w:tc>
          <w:tcPr>
            <w:tcW w:w="280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6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11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trHeight w:val="285"/>
        </w:trPr>
        <w:tc>
          <w:tcPr>
            <w:tcW w:w="49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4</w:t>
            </w:r>
          </w:p>
        </w:tc>
        <w:tc>
          <w:tcPr>
            <w:tcW w:w="280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6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11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trHeight w:val="300"/>
        </w:trPr>
        <w:tc>
          <w:tcPr>
            <w:tcW w:w="49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5</w:t>
            </w:r>
          </w:p>
        </w:tc>
        <w:tc>
          <w:tcPr>
            <w:tcW w:w="280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6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11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trHeight w:val="285"/>
        </w:trPr>
        <w:tc>
          <w:tcPr>
            <w:tcW w:w="49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6</w:t>
            </w:r>
          </w:p>
        </w:tc>
        <w:tc>
          <w:tcPr>
            <w:tcW w:w="280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6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11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trHeight w:val="285"/>
        </w:trPr>
        <w:tc>
          <w:tcPr>
            <w:tcW w:w="49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7</w:t>
            </w:r>
          </w:p>
        </w:tc>
        <w:tc>
          <w:tcPr>
            <w:tcW w:w="280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6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11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trHeight w:val="330"/>
        </w:trPr>
        <w:tc>
          <w:tcPr>
            <w:tcW w:w="49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итого</w:t>
            </w:r>
          </w:p>
        </w:tc>
        <w:tc>
          <w:tcPr>
            <w:tcW w:w="280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36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48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11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bl>
    <w:p w:rsidR="000E42F0" w:rsidRPr="00433DC8" w:rsidRDefault="000E42F0" w:rsidP="00433DC8">
      <w:pPr>
        <w:pStyle w:val="ConsPlusNormal"/>
        <w:widowControl/>
        <w:numPr>
          <w:ilvl w:val="0"/>
          <w:numId w:val="3"/>
        </w:numPr>
        <w:jc w:val="both"/>
        <w:rPr>
          <w:rFonts w:ascii="Times New Roman" w:hAnsi="Times New Roman" w:cs="Times New Roman"/>
          <w:sz w:val="24"/>
          <w:szCs w:val="24"/>
        </w:rPr>
      </w:pPr>
      <w:r w:rsidRPr="00433DC8">
        <w:rPr>
          <w:rFonts w:ascii="Times New Roman" w:hAnsi="Times New Roman" w:cs="Times New Roman"/>
          <w:sz w:val="24"/>
          <w:szCs w:val="24"/>
        </w:rPr>
        <w:t>Объем финансового обеспечения выполнения муниципального задания</w:t>
      </w:r>
    </w:p>
    <w:tbl>
      <w:tblPr>
        <w:tblW w:w="0" w:type="auto"/>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016"/>
        <w:gridCol w:w="1441"/>
        <w:gridCol w:w="1497"/>
        <w:gridCol w:w="2135"/>
      </w:tblGrid>
      <w:tr w:rsidR="000E42F0" w:rsidRPr="00433DC8" w:rsidTr="000E42F0">
        <w:trPr>
          <w:trHeight w:val="180"/>
        </w:trPr>
        <w:tc>
          <w:tcPr>
            <w:tcW w:w="345" w:type="dxa"/>
            <w:vMerge w:val="restart"/>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w:t>
            </w:r>
          </w:p>
          <w:p w:rsidR="000E42F0" w:rsidRPr="00433DC8" w:rsidRDefault="000E42F0" w:rsidP="00433DC8">
            <w:pPr>
              <w:pStyle w:val="ConsPlusNormal"/>
              <w:widowControl/>
              <w:ind w:firstLine="0"/>
              <w:jc w:val="both"/>
              <w:rPr>
                <w:rFonts w:ascii="Times New Roman" w:hAnsi="Times New Roman" w:cs="Times New Roman"/>
                <w:sz w:val="24"/>
                <w:szCs w:val="24"/>
              </w:rPr>
            </w:pPr>
            <w:proofErr w:type="spellStart"/>
            <w:r w:rsidRPr="00433DC8">
              <w:rPr>
                <w:rFonts w:ascii="Times New Roman" w:hAnsi="Times New Roman" w:cs="Times New Roman"/>
                <w:sz w:val="24"/>
                <w:szCs w:val="24"/>
              </w:rPr>
              <w:t>п\п</w:t>
            </w:r>
            <w:proofErr w:type="spellEnd"/>
          </w:p>
        </w:tc>
        <w:tc>
          <w:tcPr>
            <w:tcW w:w="3060" w:type="dxa"/>
            <w:vMerge w:val="restart"/>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955" w:type="dxa"/>
            <w:gridSpan w:val="2"/>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 Объем затрат</w:t>
            </w:r>
          </w:p>
        </w:tc>
        <w:tc>
          <w:tcPr>
            <w:tcW w:w="2160" w:type="dxa"/>
            <w:vMerge w:val="restart"/>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Факторы, повлиявшие на отклонения</w:t>
            </w:r>
          </w:p>
        </w:tc>
      </w:tr>
      <w:tr w:rsidR="000E42F0" w:rsidRPr="00433DC8" w:rsidTr="000E42F0">
        <w:trPr>
          <w:trHeight w:val="1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145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По заданию</w:t>
            </w:r>
          </w:p>
        </w:tc>
        <w:tc>
          <w:tcPr>
            <w:tcW w:w="150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фактически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2F0" w:rsidRPr="00433DC8" w:rsidRDefault="000E42F0" w:rsidP="00433DC8">
            <w:pPr>
              <w:jc w:val="both"/>
              <w:rPr>
                <w:rFonts w:ascii="Times New Roman" w:hAnsi="Times New Roman" w:cs="Times New Roman"/>
                <w:sz w:val="24"/>
                <w:szCs w:val="24"/>
              </w:rPr>
            </w:pPr>
          </w:p>
        </w:tc>
      </w:tr>
      <w:tr w:rsidR="000E42F0" w:rsidRPr="00433DC8" w:rsidTr="000E42F0">
        <w:trPr>
          <w:trHeight w:val="285"/>
        </w:trPr>
        <w:tc>
          <w:tcPr>
            <w:tcW w:w="34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1</w:t>
            </w:r>
          </w:p>
        </w:tc>
        <w:tc>
          <w:tcPr>
            <w:tcW w:w="306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Объем затрат на оказание муниципальных услуг</w:t>
            </w:r>
          </w:p>
        </w:tc>
        <w:tc>
          <w:tcPr>
            <w:tcW w:w="145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50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trHeight w:val="255"/>
        </w:trPr>
        <w:tc>
          <w:tcPr>
            <w:tcW w:w="34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2</w:t>
            </w:r>
          </w:p>
        </w:tc>
        <w:tc>
          <w:tcPr>
            <w:tcW w:w="306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Объем затрат на содержание имущества</w:t>
            </w:r>
          </w:p>
        </w:tc>
        <w:tc>
          <w:tcPr>
            <w:tcW w:w="145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50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r w:rsidR="000E42F0" w:rsidRPr="00433DC8" w:rsidTr="000E42F0">
        <w:trPr>
          <w:trHeight w:val="300"/>
        </w:trPr>
        <w:tc>
          <w:tcPr>
            <w:tcW w:w="34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306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Итого </w:t>
            </w:r>
          </w:p>
        </w:tc>
        <w:tc>
          <w:tcPr>
            <w:tcW w:w="145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150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ind w:firstLine="0"/>
              <w:jc w:val="both"/>
              <w:rPr>
                <w:rFonts w:ascii="Times New Roman" w:hAnsi="Times New Roman" w:cs="Times New Roman"/>
                <w:sz w:val="24"/>
                <w:szCs w:val="24"/>
              </w:rPr>
            </w:pPr>
          </w:p>
        </w:tc>
      </w:tr>
    </w:tbl>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                    Руководитель                          _______________             _________________</w:t>
      </w:r>
    </w:p>
    <w:p w:rsidR="000E42F0" w:rsidRPr="00433DC8" w:rsidRDefault="000E42F0" w:rsidP="00433DC8">
      <w:pPr>
        <w:pStyle w:val="ConsPlusNormal"/>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(подпись)                    (фамилия, инициалы)</w:t>
      </w:r>
    </w:p>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 </w:t>
      </w:r>
    </w:p>
    <w:p w:rsidR="00433DC8" w:rsidRDefault="000E42F0" w:rsidP="00433DC8">
      <w:pPr>
        <w:pStyle w:val="ConsPlusNormal"/>
        <w:widowControl/>
        <w:ind w:firstLine="0"/>
        <w:jc w:val="right"/>
        <w:rPr>
          <w:rFonts w:ascii="Times New Roman" w:hAnsi="Times New Roman" w:cs="Times New Roman"/>
          <w:sz w:val="24"/>
          <w:szCs w:val="24"/>
        </w:rPr>
      </w:pPr>
      <w:r w:rsidRPr="00433DC8">
        <w:rPr>
          <w:rFonts w:ascii="Times New Roman" w:hAnsi="Times New Roman" w:cs="Times New Roman"/>
          <w:sz w:val="24"/>
          <w:szCs w:val="24"/>
        </w:rPr>
        <w:t xml:space="preserve">                                                                                                                                         </w:t>
      </w: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433DC8" w:rsidRDefault="00433DC8" w:rsidP="00433DC8">
      <w:pPr>
        <w:pStyle w:val="ConsPlusNormal"/>
        <w:widowControl/>
        <w:ind w:firstLine="0"/>
        <w:jc w:val="right"/>
        <w:rPr>
          <w:rFonts w:ascii="Times New Roman" w:hAnsi="Times New Roman" w:cs="Times New Roman"/>
          <w:sz w:val="24"/>
          <w:szCs w:val="24"/>
        </w:rPr>
      </w:pPr>
    </w:p>
    <w:p w:rsidR="000E42F0" w:rsidRPr="00433DC8" w:rsidRDefault="000E42F0" w:rsidP="00433DC8">
      <w:pPr>
        <w:pStyle w:val="ConsPlusNormal"/>
        <w:widowControl/>
        <w:ind w:firstLine="0"/>
        <w:jc w:val="right"/>
        <w:rPr>
          <w:rFonts w:ascii="Times New Roman" w:hAnsi="Times New Roman" w:cs="Times New Roman"/>
          <w:sz w:val="24"/>
          <w:szCs w:val="24"/>
        </w:rPr>
      </w:pPr>
      <w:r w:rsidRPr="00433DC8">
        <w:rPr>
          <w:rFonts w:ascii="Times New Roman" w:hAnsi="Times New Roman" w:cs="Times New Roman"/>
          <w:sz w:val="24"/>
          <w:szCs w:val="24"/>
        </w:rPr>
        <w:t>Приложение 3</w:t>
      </w:r>
    </w:p>
    <w:p w:rsidR="000E42F0" w:rsidRPr="00433DC8" w:rsidRDefault="000E42F0" w:rsidP="00433DC8">
      <w:pPr>
        <w:pStyle w:val="ConsPlusNormal"/>
        <w:widowControl/>
        <w:ind w:firstLine="540"/>
        <w:jc w:val="right"/>
        <w:rPr>
          <w:rFonts w:ascii="Times New Roman" w:hAnsi="Times New Roman" w:cs="Times New Roman"/>
          <w:sz w:val="24"/>
          <w:szCs w:val="24"/>
        </w:rPr>
      </w:pPr>
      <w:r w:rsidRPr="00433DC8">
        <w:rPr>
          <w:rFonts w:ascii="Times New Roman" w:hAnsi="Times New Roman" w:cs="Times New Roman"/>
          <w:sz w:val="24"/>
          <w:szCs w:val="24"/>
        </w:rPr>
        <w:t xml:space="preserve">                                                                                              к форме муниципального задания</w:t>
      </w:r>
    </w:p>
    <w:p w:rsidR="000E42F0" w:rsidRPr="00433DC8" w:rsidRDefault="000E42F0" w:rsidP="00433DC8">
      <w:pPr>
        <w:pStyle w:val="ConsPlusNormal"/>
        <w:widowControl/>
        <w:ind w:firstLine="0"/>
        <w:jc w:val="both"/>
        <w:rPr>
          <w:rFonts w:ascii="Times New Roman" w:hAnsi="Times New Roman" w:cs="Times New Roman"/>
          <w:sz w:val="24"/>
          <w:szCs w:val="24"/>
        </w:rPr>
      </w:pP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Отчет о наполняемости койко-мест</w:t>
      </w: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(для стационарных учреждений/ отделений)</w:t>
      </w: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________________________________________</w:t>
      </w: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(наименование учреждения)</w:t>
      </w:r>
    </w:p>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За ___________20____года</w:t>
      </w:r>
    </w:p>
    <w:p w:rsidR="000E42F0" w:rsidRPr="00433DC8" w:rsidRDefault="000E42F0" w:rsidP="00433DC8">
      <w:pPr>
        <w:pStyle w:val="ConsPlusNormal"/>
        <w:widowControl/>
        <w:ind w:firstLine="0"/>
        <w:jc w:val="both"/>
        <w:rPr>
          <w:rFonts w:ascii="Times New Roman" w:hAnsi="Times New Roman" w:cs="Times New Roman"/>
          <w:sz w:val="24"/>
          <w:szCs w:val="24"/>
        </w:rPr>
      </w:pP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4"/>
        <w:gridCol w:w="1147"/>
        <w:gridCol w:w="1134"/>
        <w:gridCol w:w="1108"/>
        <w:gridCol w:w="960"/>
        <w:gridCol w:w="917"/>
        <w:gridCol w:w="695"/>
        <w:gridCol w:w="1082"/>
        <w:gridCol w:w="932"/>
      </w:tblGrid>
      <w:tr w:rsidR="000E42F0" w:rsidRPr="00433DC8" w:rsidTr="000E42F0">
        <w:trPr>
          <w:trHeight w:val="495"/>
        </w:trPr>
        <w:tc>
          <w:tcPr>
            <w:tcW w:w="810" w:type="dxa"/>
            <w:vMerge w:val="restart"/>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Мощность учреждения, </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койко-мест</w:t>
            </w:r>
          </w:p>
        </w:tc>
        <w:tc>
          <w:tcPr>
            <w:tcW w:w="840" w:type="dxa"/>
            <w:vMerge w:val="restart"/>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План наполняемости учреждения, койко-мест</w:t>
            </w:r>
          </w:p>
        </w:tc>
        <w:tc>
          <w:tcPr>
            <w:tcW w:w="780" w:type="dxa"/>
            <w:vMerge w:val="restart"/>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Численность</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Проживающих граждан (по списочному составу), чел</w:t>
            </w:r>
          </w:p>
        </w:tc>
        <w:tc>
          <w:tcPr>
            <w:tcW w:w="660" w:type="dxa"/>
            <w:vMerge w:val="restart"/>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Из них</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Факт.</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проживающих</w:t>
            </w:r>
          </w:p>
        </w:tc>
        <w:tc>
          <w:tcPr>
            <w:tcW w:w="4695" w:type="dxa"/>
            <w:gridSpan w:val="4"/>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Численность временно отсутствующих по причине</w:t>
            </w:r>
          </w:p>
        </w:tc>
        <w:tc>
          <w:tcPr>
            <w:tcW w:w="975" w:type="dxa"/>
            <w:vMerge w:val="restart"/>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Количество свободных мест</w:t>
            </w:r>
          </w:p>
        </w:tc>
      </w:tr>
      <w:tr w:rsidR="000E42F0" w:rsidRPr="00433DC8" w:rsidTr="000E42F0">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2F0" w:rsidRPr="00433DC8" w:rsidRDefault="000E42F0" w:rsidP="00433DC8">
            <w:pPr>
              <w:jc w:val="both"/>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Лечения в учреждении</w:t>
            </w:r>
          </w:p>
        </w:tc>
        <w:tc>
          <w:tcPr>
            <w:tcW w:w="132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Санаторно-курортного лечения</w:t>
            </w:r>
          </w:p>
        </w:tc>
        <w:tc>
          <w:tcPr>
            <w:tcW w:w="129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 в отпуске</w:t>
            </w:r>
          </w:p>
        </w:tc>
        <w:tc>
          <w:tcPr>
            <w:tcW w:w="117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Без уважительной причины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2F0" w:rsidRPr="00433DC8" w:rsidRDefault="000E42F0" w:rsidP="00433DC8">
            <w:pPr>
              <w:jc w:val="both"/>
              <w:rPr>
                <w:rFonts w:ascii="Times New Roman" w:hAnsi="Times New Roman" w:cs="Times New Roman"/>
                <w:sz w:val="24"/>
                <w:szCs w:val="24"/>
              </w:rPr>
            </w:pPr>
          </w:p>
        </w:tc>
      </w:tr>
      <w:tr w:rsidR="000E42F0" w:rsidRPr="00433DC8" w:rsidTr="000E42F0">
        <w:trPr>
          <w:trHeight w:val="360"/>
        </w:trPr>
        <w:tc>
          <w:tcPr>
            <w:tcW w:w="81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84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78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66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97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r>
    </w:tbl>
    <w:p w:rsidR="000E42F0" w:rsidRPr="00433DC8" w:rsidRDefault="000E42F0" w:rsidP="007D74CE">
      <w:pPr>
        <w:pStyle w:val="ConsPlusNormal"/>
        <w:widowControl/>
        <w:tabs>
          <w:tab w:val="left" w:pos="270"/>
        </w:tabs>
        <w:ind w:firstLine="0"/>
        <w:jc w:val="center"/>
        <w:rPr>
          <w:rFonts w:ascii="Times New Roman" w:hAnsi="Times New Roman" w:cs="Times New Roman"/>
          <w:sz w:val="24"/>
          <w:szCs w:val="24"/>
        </w:rPr>
      </w:pPr>
    </w:p>
    <w:p w:rsidR="000E42F0" w:rsidRPr="00433DC8" w:rsidRDefault="000E42F0" w:rsidP="007D74CE">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Отчет о количестве обслуженных граждан</w:t>
      </w:r>
    </w:p>
    <w:p w:rsidR="000E42F0" w:rsidRPr="00433DC8" w:rsidRDefault="000E42F0" w:rsidP="007D74CE">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 xml:space="preserve">(для </w:t>
      </w:r>
      <w:proofErr w:type="spellStart"/>
      <w:r w:rsidRPr="00433DC8">
        <w:rPr>
          <w:rFonts w:ascii="Times New Roman" w:hAnsi="Times New Roman" w:cs="Times New Roman"/>
          <w:sz w:val="24"/>
          <w:szCs w:val="24"/>
        </w:rPr>
        <w:t>полустационарных</w:t>
      </w:r>
      <w:proofErr w:type="spellEnd"/>
      <w:r w:rsidRPr="00433DC8">
        <w:rPr>
          <w:rFonts w:ascii="Times New Roman" w:hAnsi="Times New Roman" w:cs="Times New Roman"/>
          <w:sz w:val="24"/>
          <w:szCs w:val="24"/>
        </w:rPr>
        <w:t xml:space="preserve"> учреждений/ отделений)</w:t>
      </w:r>
    </w:p>
    <w:p w:rsidR="000E42F0" w:rsidRPr="00433DC8" w:rsidRDefault="000E42F0" w:rsidP="007D74CE">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________________________</w:t>
      </w:r>
    </w:p>
    <w:p w:rsidR="000E42F0" w:rsidRPr="00433DC8" w:rsidRDefault="000E42F0" w:rsidP="007D74CE">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(наименование учреждения)</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за __________20 _____ года</w:t>
      </w:r>
    </w:p>
    <w:tbl>
      <w:tblPr>
        <w:tblW w:w="8940" w:type="dxa"/>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3"/>
        <w:gridCol w:w="1916"/>
        <w:gridCol w:w="1919"/>
        <w:gridCol w:w="1755"/>
        <w:gridCol w:w="1767"/>
      </w:tblGrid>
      <w:tr w:rsidR="000E42F0" w:rsidRPr="00433DC8" w:rsidTr="000E42F0">
        <w:trPr>
          <w:trHeight w:val="630"/>
        </w:trPr>
        <w:tc>
          <w:tcPr>
            <w:tcW w:w="162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Мощность учреждения, койко-мест</w:t>
            </w:r>
          </w:p>
        </w:tc>
        <w:tc>
          <w:tcPr>
            <w:tcW w:w="157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Численность обслуживаемого населения планируемая, чел</w:t>
            </w:r>
          </w:p>
        </w:tc>
        <w:tc>
          <w:tcPr>
            <w:tcW w:w="192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Численность обслуживаемого населения фактически, чел</w:t>
            </w:r>
          </w:p>
        </w:tc>
        <w:tc>
          <w:tcPr>
            <w:tcW w:w="192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отклонения</w:t>
            </w:r>
          </w:p>
        </w:tc>
        <w:tc>
          <w:tcPr>
            <w:tcW w:w="190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Факторы, повлиявшие на отклонение</w:t>
            </w:r>
          </w:p>
        </w:tc>
      </w:tr>
      <w:tr w:rsidR="000E42F0" w:rsidRPr="00433DC8" w:rsidTr="000E42F0">
        <w:trPr>
          <w:trHeight w:val="435"/>
        </w:trPr>
        <w:tc>
          <w:tcPr>
            <w:tcW w:w="162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57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90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r>
    </w:tbl>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p w:rsidR="000E42F0" w:rsidRPr="00433DC8" w:rsidRDefault="000E42F0" w:rsidP="007D74CE">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Отчет о количестве обслуженных граждан</w:t>
      </w:r>
    </w:p>
    <w:p w:rsidR="000E42F0" w:rsidRPr="00433DC8" w:rsidRDefault="000E42F0" w:rsidP="007D74CE">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(для нестационарных учреждений/ отделений)</w:t>
      </w:r>
    </w:p>
    <w:p w:rsidR="000E42F0" w:rsidRPr="00433DC8" w:rsidRDefault="000E42F0" w:rsidP="007D74CE">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_______________________________</w:t>
      </w:r>
    </w:p>
    <w:p w:rsidR="000E42F0" w:rsidRPr="00433DC8" w:rsidRDefault="000E42F0" w:rsidP="007D74CE">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(наименование учреждения)</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за ________________20 ___ года</w:t>
      </w:r>
    </w:p>
    <w:tbl>
      <w:tblPr>
        <w:tblW w:w="8940" w:type="dxa"/>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7"/>
        <w:gridCol w:w="1916"/>
        <w:gridCol w:w="1919"/>
        <w:gridCol w:w="1742"/>
        <w:gridCol w:w="1756"/>
      </w:tblGrid>
      <w:tr w:rsidR="000E42F0" w:rsidRPr="00433DC8" w:rsidTr="000E42F0">
        <w:trPr>
          <w:trHeight w:val="630"/>
        </w:trPr>
        <w:tc>
          <w:tcPr>
            <w:tcW w:w="162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Вид деятельности</w:t>
            </w:r>
          </w:p>
        </w:tc>
        <w:tc>
          <w:tcPr>
            <w:tcW w:w="157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Численность обслуживаемого населения планируемая, чел</w:t>
            </w:r>
          </w:p>
        </w:tc>
        <w:tc>
          <w:tcPr>
            <w:tcW w:w="192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Численность обслуживаемого населения фактически, чел</w:t>
            </w:r>
          </w:p>
        </w:tc>
        <w:tc>
          <w:tcPr>
            <w:tcW w:w="192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отклонения</w:t>
            </w:r>
          </w:p>
        </w:tc>
        <w:tc>
          <w:tcPr>
            <w:tcW w:w="190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Факторы, повлиявшие на отклонение</w:t>
            </w:r>
          </w:p>
        </w:tc>
      </w:tr>
      <w:tr w:rsidR="000E42F0" w:rsidRPr="00433DC8" w:rsidTr="000E42F0">
        <w:trPr>
          <w:trHeight w:val="435"/>
        </w:trPr>
        <w:tc>
          <w:tcPr>
            <w:tcW w:w="162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57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90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r>
    </w:tbl>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Руководитель                          _______________             _________________</w:t>
      </w:r>
    </w:p>
    <w:p w:rsidR="000E42F0" w:rsidRPr="00433DC8" w:rsidRDefault="000E42F0" w:rsidP="00433DC8">
      <w:pPr>
        <w:pStyle w:val="ConsPlusNormal"/>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(подпись)                    (фамилия, инициалы)</w:t>
      </w:r>
    </w:p>
    <w:p w:rsidR="000E42F0" w:rsidRPr="00433DC8" w:rsidRDefault="000E42F0" w:rsidP="00433DC8">
      <w:pPr>
        <w:pStyle w:val="ConsPlusNormal"/>
        <w:widowControl/>
        <w:jc w:val="both"/>
        <w:rPr>
          <w:rFonts w:ascii="Times New Roman" w:hAnsi="Times New Roman" w:cs="Times New Roman"/>
          <w:sz w:val="24"/>
          <w:szCs w:val="24"/>
        </w:rPr>
      </w:pPr>
    </w:p>
    <w:p w:rsidR="000E42F0" w:rsidRPr="00433DC8" w:rsidRDefault="000E42F0" w:rsidP="00433DC8">
      <w:pPr>
        <w:pStyle w:val="ConsPlusNormal"/>
        <w:widowControl/>
        <w:jc w:val="both"/>
        <w:rPr>
          <w:rFonts w:ascii="Times New Roman" w:hAnsi="Times New Roman" w:cs="Times New Roman"/>
          <w:sz w:val="24"/>
          <w:szCs w:val="24"/>
        </w:rPr>
      </w:pPr>
    </w:p>
    <w:p w:rsidR="000E42F0" w:rsidRPr="00433DC8" w:rsidRDefault="000E42F0" w:rsidP="00433DC8">
      <w:pPr>
        <w:pStyle w:val="ConsPlusNormal"/>
        <w:widowControl/>
        <w:tabs>
          <w:tab w:val="left" w:pos="270"/>
        </w:tabs>
        <w:ind w:firstLine="0"/>
        <w:jc w:val="right"/>
        <w:rPr>
          <w:rFonts w:ascii="Times New Roman" w:hAnsi="Times New Roman" w:cs="Times New Roman"/>
          <w:sz w:val="24"/>
          <w:szCs w:val="24"/>
        </w:rPr>
      </w:pPr>
      <w:r w:rsidRPr="00433DC8">
        <w:rPr>
          <w:rFonts w:ascii="Times New Roman" w:hAnsi="Times New Roman" w:cs="Times New Roman"/>
          <w:sz w:val="24"/>
          <w:szCs w:val="24"/>
        </w:rPr>
        <w:lastRenderedPageBreak/>
        <w:t xml:space="preserve">Приложение 4 </w:t>
      </w:r>
    </w:p>
    <w:p w:rsidR="000E42F0" w:rsidRPr="00433DC8" w:rsidRDefault="000E42F0" w:rsidP="00433DC8">
      <w:pPr>
        <w:pStyle w:val="ConsPlusNormal"/>
        <w:widowControl/>
        <w:ind w:firstLine="540"/>
        <w:jc w:val="right"/>
        <w:rPr>
          <w:rFonts w:ascii="Times New Roman" w:hAnsi="Times New Roman" w:cs="Times New Roman"/>
          <w:sz w:val="24"/>
          <w:szCs w:val="24"/>
        </w:rPr>
      </w:pPr>
      <w:r w:rsidRPr="00433DC8">
        <w:rPr>
          <w:rFonts w:ascii="Times New Roman" w:hAnsi="Times New Roman" w:cs="Times New Roman"/>
          <w:sz w:val="24"/>
          <w:szCs w:val="24"/>
        </w:rPr>
        <w:t xml:space="preserve">                                                                                              к форме муниципального задания</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p w:rsidR="000E42F0" w:rsidRPr="00433DC8" w:rsidRDefault="000E42F0" w:rsidP="00433DC8">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Отчет о качестве деятельности учреждения</w:t>
      </w:r>
    </w:p>
    <w:p w:rsidR="000E42F0" w:rsidRPr="00433DC8" w:rsidRDefault="000E42F0" w:rsidP="00433DC8">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______________________________</w:t>
      </w:r>
    </w:p>
    <w:p w:rsidR="000E42F0" w:rsidRPr="00433DC8" w:rsidRDefault="000E42F0" w:rsidP="00433DC8">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(наименование учреждения)</w:t>
      </w:r>
    </w:p>
    <w:p w:rsidR="000E42F0" w:rsidRPr="00433DC8" w:rsidRDefault="000E42F0" w:rsidP="00433DC8">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За 20___ год</w:t>
      </w:r>
    </w:p>
    <w:tbl>
      <w:tblPr>
        <w:tblW w:w="898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3"/>
        <w:gridCol w:w="1214"/>
        <w:gridCol w:w="1505"/>
        <w:gridCol w:w="1400"/>
        <w:gridCol w:w="2393"/>
      </w:tblGrid>
      <w:tr w:rsidR="000E42F0" w:rsidRPr="00433DC8" w:rsidTr="000E42F0">
        <w:trPr>
          <w:trHeight w:val="345"/>
        </w:trPr>
        <w:tc>
          <w:tcPr>
            <w:tcW w:w="256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Наименование показателя</w:t>
            </w:r>
          </w:p>
        </w:tc>
        <w:tc>
          <w:tcPr>
            <w:tcW w:w="1220"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Значение плановое</w:t>
            </w:r>
          </w:p>
        </w:tc>
        <w:tc>
          <w:tcPr>
            <w:tcW w:w="1408"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Значение фактическое</w:t>
            </w:r>
          </w:p>
        </w:tc>
        <w:tc>
          <w:tcPr>
            <w:tcW w:w="1287"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 отклонения</w:t>
            </w:r>
          </w:p>
        </w:tc>
        <w:tc>
          <w:tcPr>
            <w:tcW w:w="250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Факторы, повлиявшие на отклонение</w:t>
            </w:r>
          </w:p>
        </w:tc>
      </w:tr>
      <w:tr w:rsidR="000E42F0" w:rsidRPr="00433DC8" w:rsidTr="000E42F0">
        <w:trPr>
          <w:trHeight w:val="315"/>
        </w:trPr>
        <w:tc>
          <w:tcPr>
            <w:tcW w:w="256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220"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408"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287"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250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r>
    </w:tbl>
    <w:p w:rsidR="000E42F0" w:rsidRPr="00433DC8" w:rsidRDefault="000E42F0" w:rsidP="00433DC8">
      <w:pPr>
        <w:pStyle w:val="ConsPlusNormal"/>
        <w:widowControl/>
        <w:ind w:firstLine="0"/>
        <w:jc w:val="center"/>
        <w:rPr>
          <w:rFonts w:ascii="Times New Roman" w:hAnsi="Times New Roman" w:cs="Times New Roman"/>
          <w:sz w:val="24"/>
          <w:szCs w:val="24"/>
        </w:rPr>
      </w:pPr>
      <w:r w:rsidRPr="00433DC8">
        <w:rPr>
          <w:rFonts w:ascii="Times New Roman" w:hAnsi="Times New Roman" w:cs="Times New Roman"/>
          <w:sz w:val="24"/>
          <w:szCs w:val="24"/>
        </w:rPr>
        <w:t>Руководитель                          _______________             _________________</w:t>
      </w:r>
    </w:p>
    <w:p w:rsidR="000E42F0" w:rsidRPr="00433DC8" w:rsidRDefault="000E42F0" w:rsidP="00433DC8">
      <w:pPr>
        <w:pStyle w:val="ConsPlusNormal"/>
        <w:widowControl/>
        <w:jc w:val="center"/>
        <w:rPr>
          <w:rFonts w:ascii="Times New Roman" w:hAnsi="Times New Roman" w:cs="Times New Roman"/>
          <w:sz w:val="24"/>
          <w:szCs w:val="24"/>
        </w:rPr>
      </w:pPr>
      <w:r w:rsidRPr="00433DC8">
        <w:rPr>
          <w:rFonts w:ascii="Times New Roman" w:hAnsi="Times New Roman" w:cs="Times New Roman"/>
          <w:sz w:val="24"/>
          <w:szCs w:val="24"/>
        </w:rPr>
        <w:t>(подпись)                    (фамилия, инициалы)</w:t>
      </w:r>
    </w:p>
    <w:p w:rsidR="000E42F0" w:rsidRPr="00433DC8" w:rsidRDefault="000E42F0" w:rsidP="00433DC8">
      <w:pPr>
        <w:pStyle w:val="ConsPlusNormal"/>
        <w:widowControl/>
        <w:tabs>
          <w:tab w:val="left" w:pos="270"/>
        </w:tabs>
        <w:ind w:firstLine="0"/>
        <w:jc w:val="center"/>
        <w:rPr>
          <w:rFonts w:ascii="Times New Roman" w:hAnsi="Times New Roman" w:cs="Times New Roman"/>
          <w:sz w:val="24"/>
          <w:szCs w:val="24"/>
        </w:rPr>
      </w:pP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p w:rsidR="000E42F0" w:rsidRPr="00433DC8" w:rsidRDefault="000E42F0" w:rsidP="00433DC8">
      <w:pPr>
        <w:pStyle w:val="ConsPlusNormal"/>
        <w:widowControl/>
        <w:tabs>
          <w:tab w:val="left" w:pos="270"/>
        </w:tabs>
        <w:ind w:firstLine="0"/>
        <w:jc w:val="right"/>
        <w:rPr>
          <w:rFonts w:ascii="Times New Roman" w:hAnsi="Times New Roman" w:cs="Times New Roman"/>
          <w:sz w:val="24"/>
          <w:szCs w:val="24"/>
        </w:rPr>
      </w:pPr>
      <w:r w:rsidRPr="00433DC8">
        <w:rPr>
          <w:rFonts w:ascii="Times New Roman" w:hAnsi="Times New Roman" w:cs="Times New Roman"/>
          <w:sz w:val="24"/>
          <w:szCs w:val="24"/>
        </w:rPr>
        <w:t xml:space="preserve">                                                                                                                               Приложение 5</w:t>
      </w:r>
    </w:p>
    <w:p w:rsidR="000E42F0" w:rsidRPr="00433DC8" w:rsidRDefault="000E42F0" w:rsidP="00433DC8">
      <w:pPr>
        <w:pStyle w:val="ConsPlusNormal"/>
        <w:widowControl/>
        <w:ind w:firstLine="540"/>
        <w:jc w:val="right"/>
        <w:rPr>
          <w:rFonts w:ascii="Times New Roman" w:hAnsi="Times New Roman" w:cs="Times New Roman"/>
          <w:sz w:val="24"/>
          <w:szCs w:val="24"/>
        </w:rPr>
      </w:pPr>
      <w:r w:rsidRPr="00433DC8">
        <w:rPr>
          <w:rFonts w:ascii="Times New Roman" w:hAnsi="Times New Roman" w:cs="Times New Roman"/>
          <w:sz w:val="24"/>
          <w:szCs w:val="24"/>
        </w:rPr>
        <w:t xml:space="preserve">                                                                                              к форме муниципального задания</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p w:rsidR="000E42F0" w:rsidRPr="00433DC8" w:rsidRDefault="000E42F0" w:rsidP="00433DC8">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Информация о проведенных проверках</w:t>
      </w:r>
    </w:p>
    <w:p w:rsidR="000E42F0" w:rsidRPr="00433DC8" w:rsidRDefault="000E42F0" w:rsidP="00433DC8">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___________________________________</w:t>
      </w:r>
    </w:p>
    <w:p w:rsidR="000E42F0" w:rsidRPr="00433DC8" w:rsidRDefault="000E42F0" w:rsidP="00433DC8">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(наименование учреждения)</w:t>
      </w:r>
    </w:p>
    <w:p w:rsidR="000E42F0" w:rsidRPr="00433DC8" w:rsidRDefault="000E42F0" w:rsidP="00433DC8">
      <w:pPr>
        <w:pStyle w:val="ConsPlusNormal"/>
        <w:widowControl/>
        <w:tabs>
          <w:tab w:val="left" w:pos="270"/>
        </w:tabs>
        <w:ind w:firstLine="0"/>
        <w:jc w:val="center"/>
        <w:rPr>
          <w:rFonts w:ascii="Times New Roman" w:hAnsi="Times New Roman" w:cs="Times New Roman"/>
          <w:sz w:val="24"/>
          <w:szCs w:val="24"/>
        </w:rPr>
      </w:pPr>
      <w:r w:rsidRPr="00433DC8">
        <w:rPr>
          <w:rFonts w:ascii="Times New Roman" w:hAnsi="Times New Roman" w:cs="Times New Roman"/>
          <w:sz w:val="24"/>
          <w:szCs w:val="24"/>
        </w:rPr>
        <w:t>за ______20____ год</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bl>
      <w:tblPr>
        <w:tblW w:w="0" w:type="auto"/>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222"/>
        <w:gridCol w:w="1170"/>
        <w:gridCol w:w="1170"/>
        <w:gridCol w:w="2084"/>
        <w:gridCol w:w="1788"/>
      </w:tblGrid>
      <w:tr w:rsidR="000E42F0" w:rsidRPr="00433DC8" w:rsidTr="000E42F0">
        <w:trPr>
          <w:trHeight w:val="645"/>
        </w:trPr>
        <w:tc>
          <w:tcPr>
            <w:tcW w:w="507"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roofErr w:type="spellStart"/>
            <w:r w:rsidRPr="00433DC8">
              <w:rPr>
                <w:rFonts w:ascii="Times New Roman" w:hAnsi="Times New Roman" w:cs="Times New Roman"/>
                <w:sz w:val="24"/>
                <w:szCs w:val="24"/>
              </w:rPr>
              <w:t>п\п</w:t>
            </w:r>
            <w:proofErr w:type="spellEnd"/>
          </w:p>
        </w:tc>
        <w:tc>
          <w:tcPr>
            <w:tcW w:w="2304"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Наименование организации, проводящей проверку</w:t>
            </w:r>
          </w:p>
        </w:tc>
        <w:tc>
          <w:tcPr>
            <w:tcW w:w="107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Дата проверки</w:t>
            </w:r>
          </w:p>
        </w:tc>
        <w:tc>
          <w:tcPr>
            <w:tcW w:w="1075"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Вид проверки</w:t>
            </w:r>
          </w:p>
        </w:tc>
        <w:tc>
          <w:tcPr>
            <w:tcW w:w="2176"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Выявленные нарушения</w:t>
            </w:r>
          </w:p>
        </w:tc>
        <w:tc>
          <w:tcPr>
            <w:tcW w:w="1837" w:type="dxa"/>
            <w:tcBorders>
              <w:top w:val="single" w:sz="4" w:space="0" w:color="auto"/>
              <w:left w:val="single" w:sz="4" w:space="0" w:color="auto"/>
              <w:bottom w:val="single" w:sz="4" w:space="0" w:color="auto"/>
              <w:right w:val="single" w:sz="4" w:space="0" w:color="auto"/>
            </w:tcBorders>
            <w:hideMark/>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r w:rsidRPr="00433DC8">
              <w:rPr>
                <w:rFonts w:ascii="Times New Roman" w:hAnsi="Times New Roman" w:cs="Times New Roman"/>
                <w:sz w:val="24"/>
                <w:szCs w:val="24"/>
              </w:rPr>
              <w:t xml:space="preserve">Примечание </w:t>
            </w:r>
          </w:p>
        </w:tc>
      </w:tr>
      <w:tr w:rsidR="000E42F0" w:rsidRPr="00433DC8" w:rsidTr="000E42F0">
        <w:trPr>
          <w:trHeight w:val="315"/>
        </w:trPr>
        <w:tc>
          <w:tcPr>
            <w:tcW w:w="507"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230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2176"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837"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r>
      <w:tr w:rsidR="000E42F0" w:rsidRPr="00433DC8" w:rsidTr="000E42F0">
        <w:trPr>
          <w:trHeight w:val="315"/>
        </w:trPr>
        <w:tc>
          <w:tcPr>
            <w:tcW w:w="507"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230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2176"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837"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r>
      <w:tr w:rsidR="000E42F0" w:rsidRPr="00433DC8" w:rsidTr="000E42F0">
        <w:trPr>
          <w:trHeight w:val="300"/>
        </w:trPr>
        <w:tc>
          <w:tcPr>
            <w:tcW w:w="507"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230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2176"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837"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r>
      <w:tr w:rsidR="000E42F0" w:rsidRPr="00433DC8" w:rsidTr="000E42F0">
        <w:trPr>
          <w:trHeight w:val="300"/>
        </w:trPr>
        <w:tc>
          <w:tcPr>
            <w:tcW w:w="507"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2304"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2176"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c>
          <w:tcPr>
            <w:tcW w:w="1837" w:type="dxa"/>
            <w:tcBorders>
              <w:top w:val="single" w:sz="4" w:space="0" w:color="auto"/>
              <w:left w:val="single" w:sz="4" w:space="0" w:color="auto"/>
              <w:bottom w:val="single" w:sz="4" w:space="0" w:color="auto"/>
              <w:right w:val="single" w:sz="4" w:space="0" w:color="auto"/>
            </w:tcBorders>
          </w:tcPr>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tc>
      </w:tr>
    </w:tbl>
    <w:p w:rsidR="000E42F0" w:rsidRPr="00433DC8" w:rsidRDefault="000E42F0" w:rsidP="00433DC8">
      <w:pPr>
        <w:pStyle w:val="ConsPlusNormal"/>
        <w:widowControl/>
        <w:ind w:firstLine="0"/>
        <w:jc w:val="both"/>
        <w:rPr>
          <w:rFonts w:ascii="Times New Roman" w:hAnsi="Times New Roman" w:cs="Times New Roman"/>
          <w:sz w:val="24"/>
          <w:szCs w:val="24"/>
        </w:rPr>
      </w:pPr>
      <w:r w:rsidRPr="00433DC8">
        <w:rPr>
          <w:rFonts w:ascii="Times New Roman" w:hAnsi="Times New Roman" w:cs="Times New Roman"/>
          <w:sz w:val="24"/>
          <w:szCs w:val="24"/>
        </w:rPr>
        <w:t>Руководитель                          _______________             _________________</w:t>
      </w:r>
    </w:p>
    <w:p w:rsidR="000E42F0" w:rsidRPr="00433DC8" w:rsidRDefault="000E42F0" w:rsidP="00433DC8">
      <w:pPr>
        <w:pStyle w:val="ConsPlusNormal"/>
        <w:widowControl/>
        <w:jc w:val="both"/>
        <w:rPr>
          <w:rFonts w:ascii="Times New Roman" w:hAnsi="Times New Roman" w:cs="Times New Roman"/>
          <w:sz w:val="24"/>
          <w:szCs w:val="24"/>
        </w:rPr>
      </w:pPr>
      <w:r w:rsidRPr="00433DC8">
        <w:rPr>
          <w:rFonts w:ascii="Times New Roman" w:hAnsi="Times New Roman" w:cs="Times New Roman"/>
          <w:sz w:val="24"/>
          <w:szCs w:val="24"/>
        </w:rPr>
        <w:t xml:space="preserve">                                         (подпись)                    (фамилия, инициалы)</w:t>
      </w:r>
    </w:p>
    <w:p w:rsidR="000E42F0" w:rsidRPr="00433DC8" w:rsidRDefault="000E42F0" w:rsidP="00433DC8">
      <w:pPr>
        <w:pStyle w:val="ConsPlusNormal"/>
        <w:widowControl/>
        <w:tabs>
          <w:tab w:val="left" w:pos="270"/>
        </w:tabs>
        <w:ind w:firstLine="0"/>
        <w:jc w:val="both"/>
        <w:rPr>
          <w:rFonts w:ascii="Times New Roman" w:hAnsi="Times New Roman" w:cs="Times New Roman"/>
          <w:sz w:val="24"/>
          <w:szCs w:val="24"/>
        </w:rPr>
      </w:pPr>
    </w:p>
    <w:p w:rsidR="000E42F0" w:rsidRPr="00433DC8" w:rsidRDefault="000E42F0" w:rsidP="00433DC8">
      <w:pPr>
        <w:pStyle w:val="a6"/>
        <w:jc w:val="both"/>
        <w:rPr>
          <w:rFonts w:ascii="Times New Roman" w:hAnsi="Times New Roman" w:cs="Times New Roman"/>
          <w:sz w:val="24"/>
          <w:szCs w:val="24"/>
        </w:rPr>
      </w:pPr>
    </w:p>
    <w:p w:rsidR="000E42F0" w:rsidRPr="00433DC8" w:rsidRDefault="000E42F0" w:rsidP="00433DC8">
      <w:pPr>
        <w:pStyle w:val="a6"/>
        <w:jc w:val="both"/>
        <w:rPr>
          <w:rFonts w:ascii="Times New Roman" w:hAnsi="Times New Roman" w:cs="Times New Roman"/>
          <w:sz w:val="24"/>
          <w:szCs w:val="24"/>
        </w:rPr>
      </w:pPr>
    </w:p>
    <w:p w:rsidR="000E42F0" w:rsidRPr="00433DC8" w:rsidRDefault="000E42F0" w:rsidP="00433DC8">
      <w:pPr>
        <w:pStyle w:val="a6"/>
        <w:jc w:val="both"/>
        <w:rPr>
          <w:rFonts w:ascii="Times New Roman" w:hAnsi="Times New Roman" w:cs="Times New Roman"/>
          <w:sz w:val="24"/>
          <w:szCs w:val="24"/>
        </w:rPr>
      </w:pPr>
    </w:p>
    <w:p w:rsidR="000E42F0" w:rsidRPr="00433DC8" w:rsidRDefault="000E42F0" w:rsidP="00433DC8">
      <w:pPr>
        <w:pStyle w:val="a6"/>
        <w:jc w:val="both"/>
        <w:rPr>
          <w:rFonts w:ascii="Times New Roman" w:hAnsi="Times New Roman" w:cs="Times New Roman"/>
          <w:sz w:val="24"/>
          <w:szCs w:val="24"/>
        </w:rPr>
      </w:pPr>
    </w:p>
    <w:p w:rsidR="000E42F0" w:rsidRPr="00433DC8" w:rsidRDefault="000E42F0" w:rsidP="00433DC8">
      <w:pPr>
        <w:pStyle w:val="a6"/>
        <w:jc w:val="both"/>
        <w:rPr>
          <w:rFonts w:ascii="Times New Roman" w:hAnsi="Times New Roman" w:cs="Times New Roman"/>
          <w:sz w:val="24"/>
          <w:szCs w:val="24"/>
        </w:rPr>
      </w:pPr>
    </w:p>
    <w:p w:rsidR="000E42F0" w:rsidRPr="00433DC8" w:rsidRDefault="000E42F0" w:rsidP="00433DC8">
      <w:pPr>
        <w:pStyle w:val="a6"/>
        <w:jc w:val="both"/>
        <w:rPr>
          <w:rFonts w:ascii="Times New Roman" w:hAnsi="Times New Roman" w:cs="Times New Roman"/>
          <w:sz w:val="24"/>
          <w:szCs w:val="24"/>
        </w:rPr>
      </w:pPr>
    </w:p>
    <w:p w:rsidR="000E42F0" w:rsidRPr="00433DC8" w:rsidRDefault="000E42F0" w:rsidP="00433DC8">
      <w:pPr>
        <w:pStyle w:val="a6"/>
        <w:jc w:val="both"/>
        <w:rPr>
          <w:rFonts w:ascii="Times New Roman" w:hAnsi="Times New Roman" w:cs="Times New Roman"/>
          <w:sz w:val="24"/>
          <w:szCs w:val="24"/>
        </w:rPr>
      </w:pPr>
    </w:p>
    <w:p w:rsidR="000E42F0" w:rsidRPr="00433DC8" w:rsidRDefault="000E42F0" w:rsidP="00433DC8">
      <w:pPr>
        <w:pStyle w:val="a6"/>
        <w:jc w:val="both"/>
        <w:rPr>
          <w:rFonts w:ascii="Times New Roman" w:hAnsi="Times New Roman" w:cs="Times New Roman"/>
          <w:sz w:val="24"/>
          <w:szCs w:val="24"/>
        </w:rPr>
      </w:pPr>
    </w:p>
    <w:sectPr w:rsidR="000E42F0" w:rsidRPr="00433DC8" w:rsidSect="00AB05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507F9"/>
    <w:multiLevelType w:val="multilevel"/>
    <w:tmpl w:val="02BC45C8"/>
    <w:lvl w:ilvl="0">
      <w:start w:val="1"/>
      <w:numFmt w:val="decimal"/>
      <w:lvlText w:val="%1."/>
      <w:lvlJc w:val="left"/>
      <w:pPr>
        <w:ind w:left="1260" w:hanging="360"/>
      </w:pPr>
    </w:lvl>
    <w:lvl w:ilvl="1">
      <w:start w:val="1"/>
      <w:numFmt w:val="decimal"/>
      <w:isLgl/>
      <w:lvlText w:val="%1.%2."/>
      <w:lvlJc w:val="left"/>
      <w:pPr>
        <w:ind w:left="1620" w:hanging="360"/>
      </w:pPr>
    </w:lvl>
    <w:lvl w:ilvl="2">
      <w:start w:val="1"/>
      <w:numFmt w:val="decimal"/>
      <w:isLgl/>
      <w:lvlText w:val="%1.%2.%3."/>
      <w:lvlJc w:val="left"/>
      <w:pPr>
        <w:ind w:left="2340" w:hanging="720"/>
      </w:pPr>
    </w:lvl>
    <w:lvl w:ilvl="3">
      <w:start w:val="1"/>
      <w:numFmt w:val="decimal"/>
      <w:isLgl/>
      <w:lvlText w:val="%1.%2.%3.%4."/>
      <w:lvlJc w:val="left"/>
      <w:pPr>
        <w:ind w:left="2700" w:hanging="720"/>
      </w:pPr>
    </w:lvl>
    <w:lvl w:ilvl="4">
      <w:start w:val="1"/>
      <w:numFmt w:val="decimal"/>
      <w:isLgl/>
      <w:lvlText w:val="%1.%2.%3.%4.%5."/>
      <w:lvlJc w:val="left"/>
      <w:pPr>
        <w:ind w:left="3420" w:hanging="1080"/>
      </w:pPr>
    </w:lvl>
    <w:lvl w:ilvl="5">
      <w:start w:val="1"/>
      <w:numFmt w:val="decimal"/>
      <w:isLgl/>
      <w:lvlText w:val="%1.%2.%3.%4.%5.%6."/>
      <w:lvlJc w:val="left"/>
      <w:pPr>
        <w:ind w:left="3780" w:hanging="1080"/>
      </w:pPr>
    </w:lvl>
    <w:lvl w:ilvl="6">
      <w:start w:val="1"/>
      <w:numFmt w:val="decimal"/>
      <w:isLgl/>
      <w:lvlText w:val="%1.%2.%3.%4.%5.%6.%7."/>
      <w:lvlJc w:val="left"/>
      <w:pPr>
        <w:ind w:left="4500" w:hanging="1440"/>
      </w:pPr>
    </w:lvl>
    <w:lvl w:ilvl="7">
      <w:start w:val="1"/>
      <w:numFmt w:val="decimal"/>
      <w:isLgl/>
      <w:lvlText w:val="%1.%2.%3.%4.%5.%6.%7.%8."/>
      <w:lvlJc w:val="left"/>
      <w:pPr>
        <w:ind w:left="4860" w:hanging="1440"/>
      </w:pPr>
    </w:lvl>
    <w:lvl w:ilvl="8">
      <w:start w:val="1"/>
      <w:numFmt w:val="decimal"/>
      <w:isLgl/>
      <w:lvlText w:val="%1.%2.%3.%4.%5.%6.%7.%8.%9."/>
      <w:lvlJc w:val="left"/>
      <w:pPr>
        <w:ind w:left="5580" w:hanging="1800"/>
      </w:pPr>
    </w:lvl>
  </w:abstractNum>
  <w:abstractNum w:abstractNumId="1">
    <w:nsid w:val="1504615F"/>
    <w:multiLevelType w:val="hybridMultilevel"/>
    <w:tmpl w:val="8130A2BE"/>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DC609B5"/>
    <w:multiLevelType w:val="multilevel"/>
    <w:tmpl w:val="02BC45C8"/>
    <w:lvl w:ilvl="0">
      <w:start w:val="1"/>
      <w:numFmt w:val="decimal"/>
      <w:lvlText w:val="%1."/>
      <w:lvlJc w:val="left"/>
      <w:pPr>
        <w:ind w:left="1260" w:hanging="360"/>
      </w:pPr>
    </w:lvl>
    <w:lvl w:ilvl="1">
      <w:start w:val="1"/>
      <w:numFmt w:val="decimal"/>
      <w:isLgl/>
      <w:lvlText w:val="%1.%2."/>
      <w:lvlJc w:val="left"/>
      <w:pPr>
        <w:ind w:left="1620" w:hanging="360"/>
      </w:pPr>
    </w:lvl>
    <w:lvl w:ilvl="2">
      <w:start w:val="1"/>
      <w:numFmt w:val="decimal"/>
      <w:isLgl/>
      <w:lvlText w:val="%1.%2.%3."/>
      <w:lvlJc w:val="left"/>
      <w:pPr>
        <w:ind w:left="2340" w:hanging="720"/>
      </w:pPr>
    </w:lvl>
    <w:lvl w:ilvl="3">
      <w:start w:val="1"/>
      <w:numFmt w:val="decimal"/>
      <w:isLgl/>
      <w:lvlText w:val="%1.%2.%3.%4."/>
      <w:lvlJc w:val="left"/>
      <w:pPr>
        <w:ind w:left="2700" w:hanging="720"/>
      </w:pPr>
    </w:lvl>
    <w:lvl w:ilvl="4">
      <w:start w:val="1"/>
      <w:numFmt w:val="decimal"/>
      <w:isLgl/>
      <w:lvlText w:val="%1.%2.%3.%4.%5."/>
      <w:lvlJc w:val="left"/>
      <w:pPr>
        <w:ind w:left="3420" w:hanging="1080"/>
      </w:pPr>
    </w:lvl>
    <w:lvl w:ilvl="5">
      <w:start w:val="1"/>
      <w:numFmt w:val="decimal"/>
      <w:isLgl/>
      <w:lvlText w:val="%1.%2.%3.%4.%5.%6."/>
      <w:lvlJc w:val="left"/>
      <w:pPr>
        <w:ind w:left="3780" w:hanging="1080"/>
      </w:pPr>
    </w:lvl>
    <w:lvl w:ilvl="6">
      <w:start w:val="1"/>
      <w:numFmt w:val="decimal"/>
      <w:isLgl/>
      <w:lvlText w:val="%1.%2.%3.%4.%5.%6.%7."/>
      <w:lvlJc w:val="left"/>
      <w:pPr>
        <w:ind w:left="4500" w:hanging="1440"/>
      </w:pPr>
    </w:lvl>
    <w:lvl w:ilvl="7">
      <w:start w:val="1"/>
      <w:numFmt w:val="decimal"/>
      <w:isLgl/>
      <w:lvlText w:val="%1.%2.%3.%4.%5.%6.%7.%8."/>
      <w:lvlJc w:val="left"/>
      <w:pPr>
        <w:ind w:left="4860" w:hanging="1440"/>
      </w:pPr>
    </w:lvl>
    <w:lvl w:ilvl="8">
      <w:start w:val="1"/>
      <w:numFmt w:val="decimal"/>
      <w:isLgl/>
      <w:lvlText w:val="%1.%2.%3.%4.%5.%6.%7.%8.%9."/>
      <w:lvlJc w:val="left"/>
      <w:pPr>
        <w:ind w:left="5580" w:hanging="180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10FE8"/>
    <w:rsid w:val="000B422C"/>
    <w:rsid w:val="000E42F0"/>
    <w:rsid w:val="00191585"/>
    <w:rsid w:val="002324A8"/>
    <w:rsid w:val="00433DC8"/>
    <w:rsid w:val="00455FE3"/>
    <w:rsid w:val="00473B89"/>
    <w:rsid w:val="00655AA0"/>
    <w:rsid w:val="00710FE8"/>
    <w:rsid w:val="00741728"/>
    <w:rsid w:val="007D74CE"/>
    <w:rsid w:val="007F2730"/>
    <w:rsid w:val="00A160F3"/>
    <w:rsid w:val="00A53811"/>
    <w:rsid w:val="00A7579F"/>
    <w:rsid w:val="00AB0516"/>
    <w:rsid w:val="00B75A85"/>
    <w:rsid w:val="00B919EB"/>
    <w:rsid w:val="00BE282B"/>
    <w:rsid w:val="00D52F9E"/>
    <w:rsid w:val="00D84C76"/>
    <w:rsid w:val="00F329DC"/>
    <w:rsid w:val="00FB02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516"/>
  </w:style>
  <w:style w:type="paragraph" w:styleId="4">
    <w:name w:val="heading 4"/>
    <w:basedOn w:val="a"/>
    <w:next w:val="a"/>
    <w:link w:val="40"/>
    <w:semiHidden/>
    <w:unhideWhenUsed/>
    <w:qFormat/>
    <w:rsid w:val="00710FE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0F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semiHidden/>
    <w:rsid w:val="00710FE8"/>
    <w:rPr>
      <w:rFonts w:ascii="Calibri" w:eastAsia="Times New Roman" w:hAnsi="Calibri" w:cs="Times New Roman"/>
      <w:b/>
      <w:bCs/>
      <w:sz w:val="28"/>
      <w:szCs w:val="28"/>
    </w:rPr>
  </w:style>
  <w:style w:type="paragraph" w:styleId="a4">
    <w:name w:val="Title"/>
    <w:basedOn w:val="a"/>
    <w:link w:val="a5"/>
    <w:qFormat/>
    <w:rsid w:val="00710FE8"/>
    <w:pPr>
      <w:spacing w:after="0" w:line="240" w:lineRule="auto"/>
      <w:jc w:val="center"/>
    </w:pPr>
    <w:rPr>
      <w:rFonts w:ascii="Times New Roman" w:eastAsia="Times New Roman" w:hAnsi="Times New Roman" w:cs="Times New Roman"/>
      <w:b/>
      <w:bCs/>
      <w:sz w:val="28"/>
      <w:szCs w:val="24"/>
    </w:rPr>
  </w:style>
  <w:style w:type="character" w:customStyle="1" w:styleId="a5">
    <w:name w:val="Название Знак"/>
    <w:basedOn w:val="a0"/>
    <w:link w:val="a4"/>
    <w:rsid w:val="00710FE8"/>
    <w:rPr>
      <w:rFonts w:ascii="Times New Roman" w:eastAsia="Times New Roman" w:hAnsi="Times New Roman" w:cs="Times New Roman"/>
      <w:b/>
      <w:bCs/>
      <w:sz w:val="28"/>
      <w:szCs w:val="24"/>
    </w:rPr>
  </w:style>
  <w:style w:type="paragraph" w:customStyle="1" w:styleId="ConsPlusNormal">
    <w:name w:val="ConsPlusNormal"/>
    <w:rsid w:val="00710FE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No Spacing"/>
    <w:uiPriority w:val="1"/>
    <w:qFormat/>
    <w:rsid w:val="00455FE3"/>
    <w:pPr>
      <w:spacing w:after="0" w:line="240" w:lineRule="auto"/>
    </w:pPr>
  </w:style>
  <w:style w:type="paragraph" w:customStyle="1" w:styleId="ConsPlusNonformat">
    <w:name w:val="ConsPlusNonformat"/>
    <w:rsid w:val="000E42F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238982823">
      <w:bodyDiv w:val="1"/>
      <w:marLeft w:val="0"/>
      <w:marRight w:val="0"/>
      <w:marTop w:val="0"/>
      <w:marBottom w:val="0"/>
      <w:divBdr>
        <w:top w:val="none" w:sz="0" w:space="0" w:color="auto"/>
        <w:left w:val="none" w:sz="0" w:space="0" w:color="auto"/>
        <w:bottom w:val="none" w:sz="0" w:space="0" w:color="auto"/>
        <w:right w:val="none" w:sz="0" w:space="0" w:color="auto"/>
      </w:divBdr>
    </w:div>
    <w:div w:id="2125031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4512</Words>
  <Characters>25723</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16</cp:revision>
  <cp:lastPrinted>2020-05-18T08:13:00Z</cp:lastPrinted>
  <dcterms:created xsi:type="dcterms:W3CDTF">2020-05-15T07:38:00Z</dcterms:created>
  <dcterms:modified xsi:type="dcterms:W3CDTF">2020-05-18T08:13:00Z</dcterms:modified>
</cp:coreProperties>
</file>